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76BD3" w:rsidRPr="00076BD3" w:rsidTr="000D42EB">
        <w:trPr>
          <w:trHeight w:val="1516"/>
        </w:trPr>
        <w:tc>
          <w:tcPr>
            <w:tcW w:w="2127" w:type="dxa"/>
            <w:hideMark/>
          </w:tcPr>
          <w:p w:rsidR="00076BD3" w:rsidRPr="00076BD3" w:rsidRDefault="00076BD3" w:rsidP="00076BD3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076BD3">
              <w:rPr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076BD3" w:rsidRPr="00076BD3" w:rsidRDefault="00076BD3" w:rsidP="00076BD3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76BD3" w:rsidRPr="00076BD3" w:rsidRDefault="00076BD3" w:rsidP="00076BD3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6BD3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076BD3" w:rsidRPr="00076BD3" w:rsidRDefault="00076BD3" w:rsidP="00076BD3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6BD3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076BD3" w:rsidRPr="00076BD3" w:rsidRDefault="00076BD3" w:rsidP="00076BD3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6BD3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076BD3" w:rsidRPr="00076BD3" w:rsidRDefault="00076BD3" w:rsidP="00076BD3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076BD3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076BD3" w:rsidRPr="00076BD3" w:rsidRDefault="00076BD3" w:rsidP="00076BD3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076BD3" w:rsidRPr="00076BD3" w:rsidRDefault="00076BD3" w:rsidP="00076BD3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076BD3">
        <w:rPr>
          <w:color w:val="000000"/>
          <w:sz w:val="28"/>
          <w:szCs w:val="28"/>
        </w:rPr>
        <w:t xml:space="preserve">                                        </w:t>
      </w:r>
      <w:r w:rsidRPr="00076BD3">
        <w:rPr>
          <w:color w:val="000000"/>
          <w:sz w:val="28"/>
          <w:szCs w:val="28"/>
        </w:rPr>
        <w:tab/>
      </w:r>
      <w:r w:rsidRPr="00076BD3">
        <w:rPr>
          <w:color w:val="000000"/>
          <w:sz w:val="28"/>
          <w:szCs w:val="28"/>
        </w:rPr>
        <w:tab/>
      </w:r>
      <w:r w:rsidRPr="00076BD3">
        <w:rPr>
          <w:color w:val="000000"/>
          <w:sz w:val="28"/>
          <w:szCs w:val="28"/>
        </w:rPr>
        <w:tab/>
      </w:r>
      <w:r w:rsidRPr="00076BD3">
        <w:rPr>
          <w:color w:val="000000"/>
          <w:sz w:val="28"/>
          <w:szCs w:val="28"/>
        </w:rPr>
        <w:tab/>
      </w:r>
      <w:r w:rsidRPr="00076BD3">
        <w:rPr>
          <w:color w:val="000000"/>
          <w:sz w:val="28"/>
          <w:szCs w:val="28"/>
        </w:rPr>
        <w:tab/>
      </w:r>
      <w:r w:rsidRPr="00076BD3">
        <w:rPr>
          <w:color w:val="000000"/>
          <w:sz w:val="28"/>
          <w:szCs w:val="28"/>
        </w:rPr>
        <w:tab/>
      </w:r>
    </w:p>
    <w:p w:rsidR="00076BD3" w:rsidRPr="00076BD3" w:rsidRDefault="00076BD3" w:rsidP="00076BD3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076BD3" w:rsidRPr="00076BD3" w:rsidRDefault="00076BD3" w:rsidP="00076BD3">
      <w:pPr>
        <w:spacing w:before="11" w:after="120"/>
        <w:rPr>
          <w:sz w:val="28"/>
          <w:szCs w:val="28"/>
        </w:rPr>
      </w:pPr>
    </w:p>
    <w:p w:rsidR="00076BD3" w:rsidRPr="00076BD3" w:rsidRDefault="00076BD3" w:rsidP="00076BD3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076BD3">
        <w:rPr>
          <w:sz w:val="28"/>
          <w:szCs w:val="28"/>
          <w:lang w:eastAsia="en-US"/>
        </w:rPr>
        <w:t>УТВЕРЖДАЮ</w:t>
      </w:r>
    </w:p>
    <w:p w:rsidR="00076BD3" w:rsidRPr="00076BD3" w:rsidRDefault="00076BD3" w:rsidP="00076BD3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076BD3">
        <w:rPr>
          <w:sz w:val="28"/>
          <w:szCs w:val="28"/>
          <w:lang w:eastAsia="en-US"/>
        </w:rPr>
        <w:t xml:space="preserve">Приказ директора колледжа </w:t>
      </w:r>
    </w:p>
    <w:p w:rsidR="00076BD3" w:rsidRPr="00076BD3" w:rsidRDefault="00076BD3" w:rsidP="00076BD3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076BD3">
        <w:rPr>
          <w:sz w:val="28"/>
          <w:szCs w:val="28"/>
          <w:lang w:eastAsia="en-US"/>
        </w:rPr>
        <w:t>от 25.05.2021 г. № 119/1</w:t>
      </w:r>
    </w:p>
    <w:p w:rsidR="00076BD3" w:rsidRPr="00076BD3" w:rsidRDefault="00076BD3" w:rsidP="00076BD3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076BD3" w:rsidRPr="00076BD3" w:rsidRDefault="00076BD3" w:rsidP="00076BD3">
      <w:pPr>
        <w:spacing w:after="217" w:line="252" w:lineRule="auto"/>
        <w:ind w:right="-283"/>
        <w:rPr>
          <w:color w:val="000000"/>
          <w:sz w:val="28"/>
          <w:szCs w:val="28"/>
        </w:rPr>
      </w:pPr>
      <w:r w:rsidRPr="00076BD3">
        <w:rPr>
          <w:color w:val="000000"/>
          <w:sz w:val="28"/>
          <w:szCs w:val="28"/>
        </w:rPr>
        <w:t xml:space="preserve"> </w:t>
      </w:r>
    </w:p>
    <w:p w:rsidR="00076BD3" w:rsidRPr="00076BD3" w:rsidRDefault="00076BD3" w:rsidP="00076BD3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076BD3" w:rsidRPr="00076BD3" w:rsidRDefault="00076BD3" w:rsidP="00076BD3">
      <w:pPr>
        <w:spacing w:after="225" w:line="252" w:lineRule="auto"/>
        <w:ind w:right="-283"/>
        <w:rPr>
          <w:color w:val="000000"/>
          <w:sz w:val="28"/>
          <w:szCs w:val="28"/>
        </w:rPr>
      </w:pPr>
      <w:r w:rsidRPr="00076BD3">
        <w:rPr>
          <w:color w:val="000000"/>
          <w:sz w:val="28"/>
          <w:szCs w:val="28"/>
        </w:rPr>
        <w:t xml:space="preserve"> </w:t>
      </w:r>
    </w:p>
    <w:p w:rsidR="00076BD3" w:rsidRPr="00076BD3" w:rsidRDefault="00076BD3" w:rsidP="00076BD3">
      <w:pPr>
        <w:jc w:val="center"/>
        <w:rPr>
          <w:color w:val="000000"/>
          <w:sz w:val="28"/>
          <w:szCs w:val="28"/>
        </w:rPr>
      </w:pPr>
      <w:r w:rsidRPr="00076BD3">
        <w:rPr>
          <w:b/>
          <w:color w:val="000000"/>
          <w:sz w:val="28"/>
          <w:szCs w:val="28"/>
        </w:rPr>
        <w:t xml:space="preserve"> </w:t>
      </w:r>
    </w:p>
    <w:p w:rsidR="00076BD3" w:rsidRPr="00076BD3" w:rsidRDefault="00076BD3" w:rsidP="00076B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076BD3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076BD3" w:rsidRPr="00076BD3" w:rsidRDefault="00076BD3" w:rsidP="00076B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 w:rsidRPr="00076BD3">
        <w:rPr>
          <w:b/>
          <w:bCs/>
          <w:color w:val="000000"/>
          <w:sz w:val="28"/>
          <w:szCs w:val="28"/>
        </w:rPr>
        <w:t>ОП.0</w:t>
      </w:r>
      <w:r w:rsidR="00C34EA7">
        <w:rPr>
          <w:b/>
          <w:bCs/>
          <w:color w:val="000000"/>
          <w:sz w:val="28"/>
          <w:szCs w:val="28"/>
        </w:rPr>
        <w:t>7</w:t>
      </w:r>
      <w:r w:rsidRPr="00076BD3">
        <w:rPr>
          <w:b/>
          <w:bCs/>
          <w:color w:val="000000"/>
          <w:sz w:val="28"/>
          <w:szCs w:val="28"/>
        </w:rPr>
        <w:t xml:space="preserve"> Технологи</w:t>
      </w:r>
      <w:r>
        <w:rPr>
          <w:b/>
          <w:bCs/>
          <w:color w:val="000000"/>
          <w:sz w:val="28"/>
          <w:szCs w:val="28"/>
        </w:rPr>
        <w:t>я отрасли</w:t>
      </w:r>
    </w:p>
    <w:p w:rsidR="00076BD3" w:rsidRPr="00076BD3" w:rsidRDefault="00076BD3" w:rsidP="00076B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076BD3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076BD3" w:rsidRPr="00076BD3" w:rsidRDefault="00076BD3" w:rsidP="00076BD3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 w:rsidRPr="00076BD3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076BD3" w:rsidRPr="00076BD3" w:rsidRDefault="00076BD3" w:rsidP="00076BD3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 w:rsidRPr="00076BD3">
        <w:rPr>
          <w:color w:val="000000"/>
          <w:sz w:val="28"/>
          <w:szCs w:val="28"/>
        </w:rPr>
        <w:t xml:space="preserve">по специальности </w:t>
      </w:r>
    </w:p>
    <w:p w:rsidR="00076BD3" w:rsidRPr="00076BD3" w:rsidRDefault="00076BD3" w:rsidP="00076BD3">
      <w:pPr>
        <w:ind w:left="142" w:hanging="142"/>
        <w:jc w:val="center"/>
        <w:rPr>
          <w:b/>
          <w:sz w:val="28"/>
          <w:szCs w:val="28"/>
        </w:rPr>
      </w:pPr>
      <w:r w:rsidRPr="00076BD3">
        <w:rPr>
          <w:b/>
          <w:sz w:val="28"/>
          <w:szCs w:val="28"/>
        </w:rPr>
        <w:t>15.02.12. Монтаж, техническое обслуживание</w:t>
      </w:r>
    </w:p>
    <w:p w:rsidR="00076BD3" w:rsidRPr="00076BD3" w:rsidRDefault="00076BD3" w:rsidP="00076BD3">
      <w:pPr>
        <w:ind w:left="142" w:hanging="142"/>
        <w:jc w:val="center"/>
        <w:rPr>
          <w:b/>
          <w:bCs/>
          <w:spacing w:val="-2"/>
          <w:sz w:val="28"/>
          <w:szCs w:val="28"/>
        </w:rPr>
      </w:pPr>
      <w:r w:rsidRPr="00076BD3">
        <w:rPr>
          <w:b/>
          <w:sz w:val="28"/>
          <w:szCs w:val="28"/>
        </w:rPr>
        <w:t>и ремонт промышленного оборудования (по отраслям)</w:t>
      </w:r>
    </w:p>
    <w:p w:rsidR="00076BD3" w:rsidRPr="00076BD3" w:rsidRDefault="00076BD3" w:rsidP="00076BD3">
      <w:pPr>
        <w:spacing w:after="217" w:line="252" w:lineRule="auto"/>
        <w:ind w:right="-283"/>
        <w:rPr>
          <w:b/>
          <w:bCs/>
          <w:color w:val="000000"/>
          <w:sz w:val="28"/>
          <w:szCs w:val="28"/>
        </w:rPr>
      </w:pPr>
    </w:p>
    <w:p w:rsidR="00076BD3" w:rsidRPr="00076BD3" w:rsidRDefault="00076BD3" w:rsidP="00076BD3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076BD3" w:rsidRPr="00076BD3" w:rsidRDefault="00076BD3" w:rsidP="00076BD3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076BD3" w:rsidRPr="00076BD3" w:rsidRDefault="00076BD3" w:rsidP="00076BD3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076BD3" w:rsidRPr="00076BD3" w:rsidRDefault="00076BD3" w:rsidP="00076BD3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076BD3" w:rsidRPr="00076BD3" w:rsidRDefault="00076BD3" w:rsidP="00076BD3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076BD3" w:rsidRPr="00076BD3" w:rsidRDefault="00076BD3" w:rsidP="00076BD3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076BD3" w:rsidRPr="00076BD3" w:rsidRDefault="00076BD3" w:rsidP="00076BD3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 w:rsidRPr="00076BD3">
        <w:rPr>
          <w:color w:val="000000"/>
          <w:sz w:val="28"/>
          <w:szCs w:val="28"/>
        </w:rPr>
        <w:t xml:space="preserve">2021 г. </w:t>
      </w:r>
    </w:p>
    <w:p w:rsidR="000616BC" w:rsidRPr="00A879BD" w:rsidRDefault="007C5BC9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both"/>
      </w:pPr>
      <w:r w:rsidRPr="004A7B47">
        <w:br w:type="page"/>
      </w:r>
      <w:r w:rsidR="000616BC" w:rsidRPr="00A879BD">
        <w:lastRenderedPageBreak/>
        <w:t>Рабочая программа учебной дисциплины</w:t>
      </w:r>
      <w:r w:rsidR="000616BC" w:rsidRPr="00A879BD">
        <w:rPr>
          <w:caps/>
        </w:rPr>
        <w:t xml:space="preserve"> </w:t>
      </w:r>
      <w:r w:rsidR="000616BC" w:rsidRPr="00A879BD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0616BC" w:rsidRPr="000B7EC7">
        <w:t>15.02.12. Монтаж, техническое обслуживание и ремонт промышленного оборудования (по отраслям)</w:t>
      </w:r>
      <w:r w:rsidR="000616BC">
        <w:t xml:space="preserve"> базовой</w:t>
      </w:r>
      <w:r w:rsidR="000616BC" w:rsidRPr="00A879BD">
        <w:t xml:space="preserve"> подготовки</w:t>
      </w:r>
    </w:p>
    <w:p w:rsidR="000616BC" w:rsidRPr="00A879BD" w:rsidRDefault="000616BC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0616BC" w:rsidRPr="00A879BD" w:rsidRDefault="000616BC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F4908" w:rsidRPr="004A7B47" w:rsidRDefault="00FF4908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EC5155" w:rsidRPr="004A7B47" w:rsidRDefault="00EC5155" w:rsidP="00EE7E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A7B47">
        <w:br w:type="page"/>
      </w:r>
      <w:r w:rsidRPr="004A7B47">
        <w:rPr>
          <w:b/>
        </w:rPr>
        <w:lastRenderedPageBreak/>
        <w:t>СОДЕРЖАНИЕ</w:t>
      </w:r>
    </w:p>
    <w:p w:rsidR="00EC5155" w:rsidRPr="004A7B47" w:rsidRDefault="00EC515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080"/>
        <w:gridCol w:w="1383"/>
      </w:tblGrid>
      <w:tr w:rsidR="00EC5155" w:rsidRPr="000616BC" w:rsidTr="00941EA7">
        <w:tc>
          <w:tcPr>
            <w:tcW w:w="8080" w:type="dxa"/>
            <w:shd w:val="clear" w:color="auto" w:fill="auto"/>
          </w:tcPr>
          <w:p w:rsidR="00EC5155" w:rsidRPr="000616BC" w:rsidRDefault="00EC5155" w:rsidP="005F347A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0616BC" w:rsidRDefault="00EC5155" w:rsidP="00EE7EB9">
            <w:pPr>
              <w:jc w:val="center"/>
            </w:pPr>
            <w:r w:rsidRPr="000616BC">
              <w:t>стр.</w:t>
            </w:r>
          </w:p>
        </w:tc>
      </w:tr>
      <w:tr w:rsidR="00EC5155" w:rsidRPr="000616BC" w:rsidTr="00941EA7">
        <w:tc>
          <w:tcPr>
            <w:tcW w:w="8080" w:type="dxa"/>
            <w:shd w:val="clear" w:color="auto" w:fill="auto"/>
          </w:tcPr>
          <w:p w:rsidR="00EC5155" w:rsidRPr="000616BC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caps/>
              </w:rPr>
            </w:pPr>
            <w:r w:rsidRPr="000616BC">
              <w:rPr>
                <w:caps/>
              </w:rPr>
              <w:t>ПАСПОРТ РАБОЧЕЙ ПРОГРАММЫ УЧЕБНОЙ ДИСЦИПЛИНЫ</w:t>
            </w:r>
          </w:p>
          <w:p w:rsidR="00EC5155" w:rsidRPr="000616BC" w:rsidRDefault="00EC5155" w:rsidP="005F347A">
            <w:pPr>
              <w:tabs>
                <w:tab w:val="num" w:pos="318"/>
              </w:tabs>
              <w:ind w:left="318" w:hanging="284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C5155" w:rsidRPr="000616BC" w:rsidRDefault="0085254D" w:rsidP="00EE7EB9">
            <w:pPr>
              <w:jc w:val="center"/>
            </w:pPr>
            <w:r w:rsidRPr="000616BC">
              <w:t>4</w:t>
            </w:r>
          </w:p>
        </w:tc>
      </w:tr>
      <w:tr w:rsidR="00EC5155" w:rsidRPr="000616BC" w:rsidTr="00941EA7">
        <w:tc>
          <w:tcPr>
            <w:tcW w:w="8080" w:type="dxa"/>
            <w:shd w:val="clear" w:color="auto" w:fill="auto"/>
          </w:tcPr>
          <w:p w:rsidR="00EC5155" w:rsidRPr="000616BC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caps/>
              </w:rPr>
            </w:pPr>
            <w:r w:rsidRPr="000616BC">
              <w:rPr>
                <w:caps/>
              </w:rPr>
              <w:t>СТРУКТУРА и содержание УЧЕБНОЙ ДИСЦИПЛИНЫ</w:t>
            </w:r>
          </w:p>
          <w:p w:rsidR="00EC5155" w:rsidRPr="000616BC" w:rsidRDefault="00EC5155" w:rsidP="005F347A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0616BC" w:rsidRDefault="00D84EFC" w:rsidP="00EE7EB9">
            <w:pPr>
              <w:jc w:val="center"/>
            </w:pPr>
            <w:r>
              <w:t>4</w:t>
            </w:r>
          </w:p>
        </w:tc>
      </w:tr>
      <w:tr w:rsidR="00EC5155" w:rsidRPr="000616BC" w:rsidTr="00941EA7">
        <w:trPr>
          <w:trHeight w:val="670"/>
        </w:trPr>
        <w:tc>
          <w:tcPr>
            <w:tcW w:w="8080" w:type="dxa"/>
            <w:shd w:val="clear" w:color="auto" w:fill="auto"/>
          </w:tcPr>
          <w:p w:rsidR="00EC5155" w:rsidRPr="000616BC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caps/>
              </w:rPr>
            </w:pPr>
            <w:r w:rsidRPr="000616BC">
              <w:rPr>
                <w:caps/>
              </w:rPr>
              <w:t>условия реализации  учебной дисциплины</w:t>
            </w:r>
          </w:p>
          <w:p w:rsidR="00EC5155" w:rsidRPr="000616BC" w:rsidRDefault="00EC5155" w:rsidP="005F347A">
            <w:pPr>
              <w:pStyle w:val="1"/>
              <w:tabs>
                <w:tab w:val="num" w:pos="0"/>
                <w:tab w:val="num" w:pos="318"/>
              </w:tabs>
              <w:ind w:left="318" w:hanging="284"/>
              <w:jc w:val="both"/>
              <w:rPr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0616BC" w:rsidRDefault="008B7022" w:rsidP="009355ED">
            <w:pPr>
              <w:jc w:val="center"/>
            </w:pPr>
            <w:r>
              <w:t>8</w:t>
            </w:r>
          </w:p>
        </w:tc>
      </w:tr>
      <w:tr w:rsidR="00EC5155" w:rsidRPr="000616BC" w:rsidTr="00941EA7">
        <w:tc>
          <w:tcPr>
            <w:tcW w:w="8080" w:type="dxa"/>
            <w:shd w:val="clear" w:color="auto" w:fill="auto"/>
          </w:tcPr>
          <w:p w:rsidR="00EC5155" w:rsidRPr="000616BC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caps/>
              </w:rPr>
            </w:pPr>
            <w:r w:rsidRPr="000616BC">
              <w:rPr>
                <w:caps/>
              </w:rPr>
              <w:t>Контроль и оценка результатов Освоения учебной дисциплины</w:t>
            </w:r>
          </w:p>
          <w:p w:rsidR="00EC5155" w:rsidRPr="000616BC" w:rsidRDefault="00EC5155" w:rsidP="005F347A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0616BC" w:rsidRDefault="008B7022" w:rsidP="009355ED">
            <w:pPr>
              <w:jc w:val="center"/>
            </w:pPr>
            <w:r>
              <w:t>9</w:t>
            </w:r>
          </w:p>
        </w:tc>
      </w:tr>
    </w:tbl>
    <w:p w:rsidR="00EC5155" w:rsidRPr="004A7B47" w:rsidRDefault="00EC515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5155" w:rsidRPr="004A7B47" w:rsidRDefault="00EC5155" w:rsidP="00854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A7B47">
        <w:br w:type="page"/>
      </w:r>
      <w:r w:rsidRPr="004A7B47">
        <w:rPr>
          <w:b/>
          <w:caps/>
        </w:rPr>
        <w:t>1. паспорт ПРОГРАММЫ УЧЕБНОЙ ДИСЦИПЛИНЫ</w:t>
      </w:r>
    </w:p>
    <w:p w:rsidR="00DB6C35" w:rsidRPr="004A7B47" w:rsidRDefault="00DB6C35" w:rsidP="00DB6C35">
      <w:pPr>
        <w:tabs>
          <w:tab w:val="left" w:pos="1300"/>
        </w:tabs>
        <w:spacing w:line="360" w:lineRule="auto"/>
        <w:jc w:val="center"/>
        <w:rPr>
          <w:b/>
        </w:rPr>
      </w:pPr>
      <w:r>
        <w:rPr>
          <w:b/>
        </w:rPr>
        <w:t>Технология отрасли</w:t>
      </w:r>
    </w:p>
    <w:p w:rsidR="00EC5155" w:rsidRPr="004A7B47" w:rsidRDefault="00EC515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A7B47">
        <w:rPr>
          <w:b/>
        </w:rPr>
        <w:t>1.1. Область применения рабочей программы</w:t>
      </w:r>
    </w:p>
    <w:p w:rsidR="00854995" w:rsidRPr="00A879BD" w:rsidRDefault="00854995" w:rsidP="00854995">
      <w:pPr>
        <w:ind w:right="185"/>
        <w:jc w:val="both"/>
      </w:pPr>
      <w:r w:rsidRPr="00A879BD">
        <w:t xml:space="preserve">         Рабочая  программа учебной дисциплины является частью </w:t>
      </w:r>
      <w:r w:rsidRPr="000B7EC7">
        <w:t xml:space="preserve">образовательной программы  по подготовке специалистов среднего звена в соответствии с ФГОС по специальности </w:t>
      </w:r>
      <w:r w:rsidRPr="00A879BD">
        <w:t xml:space="preserve">15.02.12 Монтаж, техническая эксплуатация и ремонт промышленного оборудования (по отраслям). </w:t>
      </w:r>
    </w:p>
    <w:p w:rsidR="00854995" w:rsidRPr="00A879BD" w:rsidRDefault="00854995" w:rsidP="00854995">
      <w:pPr>
        <w:jc w:val="both"/>
      </w:pPr>
      <w:r w:rsidRPr="00A879BD">
        <w:t xml:space="preserve"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  </w:t>
      </w:r>
    </w:p>
    <w:p w:rsidR="00014324" w:rsidRDefault="00EC5155" w:rsidP="00014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A7B47">
        <w:rPr>
          <w:b/>
        </w:rPr>
        <w:t>1.2. Место учебной дисциплины в структуре основной профессионал</w:t>
      </w:r>
      <w:r w:rsidR="003E34E9" w:rsidRPr="004A7B47">
        <w:rPr>
          <w:b/>
        </w:rPr>
        <w:t>ьной образовательной программы</w:t>
      </w:r>
      <w:r w:rsidR="00014324">
        <w:rPr>
          <w:b/>
        </w:rPr>
        <w:t xml:space="preserve">: </w:t>
      </w:r>
      <w:r w:rsidR="00014324" w:rsidRPr="00E0486D">
        <w:t>обще</w:t>
      </w:r>
      <w:r w:rsidR="00014324" w:rsidRPr="001A45D6">
        <w:t>профессиональный цикл</w:t>
      </w:r>
      <w:r w:rsidR="00014324" w:rsidRPr="004A7B47">
        <w:rPr>
          <w:b/>
        </w:rPr>
        <w:t xml:space="preserve"> </w:t>
      </w:r>
    </w:p>
    <w:p w:rsidR="00B45B04" w:rsidRDefault="00B45B04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A7B47">
        <w:rPr>
          <w:b/>
        </w:rPr>
        <w:t xml:space="preserve">1.3. Цели и задачи учебной дисциплины – требования к результатам освоения </w:t>
      </w:r>
      <w:r w:rsidR="008F7836" w:rsidRPr="004A7B47">
        <w:rPr>
          <w:b/>
        </w:rPr>
        <w:t xml:space="preserve">учебной </w:t>
      </w:r>
      <w:r w:rsidRPr="004A7B47">
        <w:rPr>
          <w:b/>
        </w:rPr>
        <w:t>дисциплины:</w:t>
      </w:r>
    </w:p>
    <w:p w:rsidR="00EE0317" w:rsidRPr="008472B3" w:rsidRDefault="00EE0317" w:rsidP="0099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472B3">
        <w:rPr>
          <w:rFonts w:eastAsia="Calibri"/>
        </w:rPr>
        <w:t>В результате освоения учебной дисциплины обучающийся должен уметь:</w:t>
      </w:r>
    </w:p>
    <w:p w:rsidR="00DB6C35" w:rsidRPr="00DB6C35" w:rsidRDefault="00DB6C35" w:rsidP="00DB6C35">
      <w:pPr>
        <w:pStyle w:val="af0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B6C35">
        <w:rPr>
          <w:rFonts w:eastAsia="Calibri"/>
        </w:rPr>
        <w:t xml:space="preserve">проектировать операции технологического процесса производства </w:t>
      </w:r>
    </w:p>
    <w:p w:rsidR="00DB6C35" w:rsidRDefault="00DB6C35" w:rsidP="00DB6C35">
      <w:pPr>
        <w:pStyle w:val="af0"/>
        <w:spacing w:before="0" w:beforeAutospacing="0" w:after="0" w:afterAutospacing="0"/>
        <w:jc w:val="both"/>
        <w:rPr>
          <w:rFonts w:eastAsia="Calibri"/>
        </w:rPr>
      </w:pPr>
      <w:r w:rsidRPr="00DB6C35">
        <w:rPr>
          <w:rFonts w:eastAsia="Calibri"/>
        </w:rPr>
        <w:t xml:space="preserve">продукции отрасли; </w:t>
      </w:r>
    </w:p>
    <w:p w:rsidR="00DB6C35" w:rsidRPr="00DB6C35" w:rsidRDefault="00DB6C35" w:rsidP="00DB6C35">
      <w:pPr>
        <w:pStyle w:val="af0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>-</w:t>
      </w:r>
      <w:r w:rsidRPr="00DB6C35">
        <w:rPr>
          <w:rFonts w:eastAsia="Calibri"/>
        </w:rPr>
        <w:t xml:space="preserve"> проектировать участки механических цехов;  нормировать операции технологического процесса. </w:t>
      </w:r>
    </w:p>
    <w:p w:rsidR="00DB6C35" w:rsidRDefault="00DB6C35" w:rsidP="00DB6C35">
      <w:pPr>
        <w:pStyle w:val="af0"/>
        <w:spacing w:before="0" w:beforeAutospacing="0" w:after="0" w:afterAutospacing="0"/>
        <w:jc w:val="both"/>
        <w:rPr>
          <w:rFonts w:eastAsia="Calibri"/>
        </w:rPr>
      </w:pPr>
      <w:r w:rsidRPr="00DB6C35">
        <w:rPr>
          <w:rFonts w:eastAsia="Calibri"/>
        </w:rPr>
        <w:t xml:space="preserve">В результате освоения  учебной дисциплины обучающийся должен знать: </w:t>
      </w:r>
    </w:p>
    <w:p w:rsidR="00DB6C35" w:rsidRPr="00DB6C35" w:rsidRDefault="00DB6C35" w:rsidP="00DB6C35">
      <w:pPr>
        <w:pStyle w:val="af0"/>
        <w:spacing w:before="0" w:beforeAutospacing="0" w:after="0" w:afterAutospacing="0"/>
        <w:jc w:val="both"/>
        <w:rPr>
          <w:rFonts w:eastAsia="Calibri"/>
        </w:rPr>
      </w:pPr>
      <w:r w:rsidRPr="00DB6C35">
        <w:rPr>
          <w:rFonts w:eastAsia="Calibri"/>
        </w:rPr>
        <w:t xml:space="preserve">- организацию производственного и технологического процесса; </w:t>
      </w:r>
    </w:p>
    <w:p w:rsidR="00DB6C35" w:rsidRPr="00DB6C35" w:rsidRDefault="00DB6C35" w:rsidP="00DB6C35">
      <w:pPr>
        <w:pStyle w:val="af0"/>
        <w:spacing w:before="0" w:beforeAutospacing="0" w:after="0" w:afterAutospacing="0"/>
        <w:jc w:val="both"/>
        <w:rPr>
          <w:rFonts w:eastAsia="Calibri"/>
        </w:rPr>
      </w:pPr>
      <w:r w:rsidRPr="00DB6C35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DB6C35">
        <w:rPr>
          <w:rFonts w:eastAsia="Calibri"/>
        </w:rPr>
        <w:t xml:space="preserve">принципы, </w:t>
      </w:r>
      <w:r w:rsidRPr="00DB6C35">
        <w:rPr>
          <w:rFonts w:eastAsia="Calibri"/>
        </w:rPr>
        <w:tab/>
        <w:t xml:space="preserve">формы </w:t>
      </w:r>
      <w:r w:rsidRPr="00DB6C35">
        <w:rPr>
          <w:rFonts w:eastAsia="Calibri"/>
        </w:rPr>
        <w:tab/>
        <w:t xml:space="preserve">и </w:t>
      </w:r>
      <w:r w:rsidRPr="00DB6C35">
        <w:rPr>
          <w:rFonts w:eastAsia="Calibri"/>
        </w:rPr>
        <w:tab/>
        <w:t xml:space="preserve">методы </w:t>
      </w:r>
      <w:r w:rsidRPr="00DB6C35">
        <w:rPr>
          <w:rFonts w:eastAsia="Calibri"/>
        </w:rPr>
        <w:tab/>
        <w:t xml:space="preserve">организации </w:t>
      </w:r>
      <w:r w:rsidRPr="00DB6C35">
        <w:rPr>
          <w:rFonts w:eastAsia="Calibri"/>
        </w:rPr>
        <w:tab/>
        <w:t xml:space="preserve">производственного </w:t>
      </w:r>
      <w:r w:rsidRPr="00DB6C35">
        <w:rPr>
          <w:rFonts w:eastAsia="Calibri"/>
        </w:rPr>
        <w:tab/>
        <w:t xml:space="preserve">и </w:t>
      </w:r>
    </w:p>
    <w:p w:rsidR="00DB6C35" w:rsidRPr="00DB6C35" w:rsidRDefault="00DB6C35" w:rsidP="00DB6C35">
      <w:pPr>
        <w:pStyle w:val="af0"/>
        <w:spacing w:before="0" w:beforeAutospacing="0" w:after="0" w:afterAutospacing="0"/>
        <w:jc w:val="both"/>
        <w:rPr>
          <w:rFonts w:eastAsia="Calibri"/>
        </w:rPr>
      </w:pPr>
      <w:r w:rsidRPr="00DB6C35">
        <w:rPr>
          <w:rFonts w:eastAsia="Calibri"/>
        </w:rPr>
        <w:t xml:space="preserve">технологического процессов; </w:t>
      </w:r>
    </w:p>
    <w:p w:rsidR="00C7029B" w:rsidRDefault="00DB6C35" w:rsidP="00DB6C35">
      <w:pPr>
        <w:pStyle w:val="af0"/>
        <w:spacing w:before="0" w:beforeAutospacing="0" w:after="0" w:afterAutospacing="0"/>
        <w:jc w:val="both"/>
        <w:rPr>
          <w:b/>
        </w:rPr>
      </w:pPr>
      <w:r w:rsidRPr="00DB6C35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DB6C35">
        <w:rPr>
          <w:rFonts w:eastAsia="Calibri"/>
        </w:rPr>
        <w:t>технологические процессы производства типовых деталей и узлов машин.</w:t>
      </w:r>
    </w:p>
    <w:p w:rsidR="00DB6C35" w:rsidRDefault="00DB6C3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45B04" w:rsidRPr="004A7B47" w:rsidRDefault="00B45B04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7B47">
        <w:rPr>
          <w:b/>
        </w:rPr>
        <w:t>1.4. Рекомендуемое количество часов на освоени</w:t>
      </w:r>
      <w:r w:rsidR="003E34E9" w:rsidRPr="004A7B47">
        <w:rPr>
          <w:b/>
        </w:rPr>
        <w:t>е</w:t>
      </w:r>
      <w:r w:rsidRPr="004A7B47">
        <w:rPr>
          <w:b/>
        </w:rPr>
        <w:t xml:space="preserve"> </w:t>
      </w:r>
      <w:r w:rsidR="008A7D51" w:rsidRPr="004A7B47">
        <w:rPr>
          <w:b/>
        </w:rPr>
        <w:t>рабочей</w:t>
      </w:r>
      <w:r w:rsidRPr="004A7B47">
        <w:rPr>
          <w:b/>
        </w:rPr>
        <w:t xml:space="preserve"> программы учебной дисциплины:</w:t>
      </w:r>
    </w:p>
    <w:p w:rsidR="00B45B04" w:rsidRPr="004A7B47" w:rsidRDefault="00B45B04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7B47">
        <w:t xml:space="preserve">максимальной учебной нагрузки обучающегося </w:t>
      </w:r>
      <w:r w:rsidR="00766724">
        <w:t>64</w:t>
      </w:r>
      <w:r w:rsidRPr="004A7B47">
        <w:t>час</w:t>
      </w:r>
      <w:r w:rsidR="00E435DA" w:rsidRPr="004A7B47">
        <w:t>ов</w:t>
      </w:r>
      <w:r w:rsidRPr="004A7B47">
        <w:t>, в том числе:</w:t>
      </w:r>
    </w:p>
    <w:p w:rsidR="00B45B04" w:rsidRPr="004A7B47" w:rsidRDefault="00B45B04" w:rsidP="00C948CF">
      <w:pPr>
        <w:numPr>
          <w:ilvl w:val="0"/>
          <w:numId w:val="4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 w:rsidRPr="004A7B47">
        <w:t>обязательной аудиторн</w:t>
      </w:r>
      <w:r w:rsidR="00567448" w:rsidRPr="004A7B47">
        <w:t>ой учебной нагрузки обучающ</w:t>
      </w:r>
      <w:r w:rsidR="00216412" w:rsidRPr="004A7B47">
        <w:t>его</w:t>
      </w:r>
      <w:r w:rsidR="00567448" w:rsidRPr="004A7B47">
        <w:t>ся</w:t>
      </w:r>
      <w:r w:rsidRPr="004A7B47">
        <w:t xml:space="preserve"> </w:t>
      </w:r>
      <w:r w:rsidR="00DB6C35">
        <w:t>64</w:t>
      </w:r>
      <w:r w:rsidRPr="004A7B47">
        <w:t xml:space="preserve"> часов;</w:t>
      </w:r>
    </w:p>
    <w:p w:rsidR="00E435DA" w:rsidRPr="004A7B47" w:rsidRDefault="00E435DA" w:rsidP="00C948CF">
      <w:pPr>
        <w:numPr>
          <w:ilvl w:val="0"/>
          <w:numId w:val="4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 w:rsidRPr="004A7B47">
        <w:t>л</w:t>
      </w:r>
      <w:r w:rsidR="00216412" w:rsidRPr="004A7B47">
        <w:t xml:space="preserve">абораторно-практических </w:t>
      </w:r>
      <w:r w:rsidR="00954BB1">
        <w:t>занятий</w:t>
      </w:r>
      <w:r w:rsidR="00216412" w:rsidRPr="004A7B47">
        <w:t xml:space="preserve"> </w:t>
      </w:r>
      <w:r w:rsidR="00DB6C35">
        <w:t>24</w:t>
      </w:r>
      <w:r w:rsidRPr="004A7B47">
        <w:t xml:space="preserve"> часов;</w:t>
      </w:r>
    </w:p>
    <w:p w:rsidR="00B45B04" w:rsidRPr="004A7B47" w:rsidRDefault="00B45B04" w:rsidP="00C948CF">
      <w:pPr>
        <w:numPr>
          <w:ilvl w:val="0"/>
          <w:numId w:val="4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 w:rsidRPr="004A7B47">
        <w:t>сам</w:t>
      </w:r>
      <w:r w:rsidR="00567448" w:rsidRPr="004A7B47">
        <w:t>остоятельной работы обучающегося</w:t>
      </w:r>
      <w:r w:rsidRPr="004A7B47">
        <w:t xml:space="preserve"> </w:t>
      </w:r>
      <w:r w:rsidR="00766724">
        <w:t>-</w:t>
      </w:r>
      <w:r w:rsidRPr="004A7B47">
        <w:t>час</w:t>
      </w:r>
      <w:r w:rsidR="003F3676" w:rsidRPr="004A7B47">
        <w:t>ов</w:t>
      </w:r>
      <w:r w:rsidRPr="004A7B47">
        <w:t>.</w:t>
      </w:r>
    </w:p>
    <w:p w:rsidR="00954BB1" w:rsidRDefault="00954BB1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14DAE" w:rsidRPr="004A7B47" w:rsidRDefault="00914DAE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A7B47">
        <w:rPr>
          <w:b/>
        </w:rPr>
        <w:t>2. СТРУКТУРА И СОДЕРЖАНИЕ УЧЕБНОЙ ДИСЦИПЛИНЫ</w:t>
      </w:r>
    </w:p>
    <w:p w:rsidR="00914DAE" w:rsidRPr="004A7B47" w:rsidRDefault="00914DA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A7D51" w:rsidRPr="004A7B47" w:rsidRDefault="00914DA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4A7B47">
        <w:rPr>
          <w:b/>
        </w:rPr>
        <w:t>2.1</w:t>
      </w:r>
      <w:r w:rsidR="008A7D51" w:rsidRPr="004A7B47">
        <w:rPr>
          <w:b/>
        </w:rPr>
        <w:t>. Объем учебной дисциплины и виды учебной работы</w:t>
      </w:r>
    </w:p>
    <w:p w:rsidR="008A7D51" w:rsidRPr="004A7B47" w:rsidRDefault="008A7D51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914DAE" w:rsidRPr="004A7B47" w:rsidTr="00DE4A99">
        <w:trPr>
          <w:trHeight w:val="460"/>
        </w:trPr>
        <w:tc>
          <w:tcPr>
            <w:tcW w:w="7621" w:type="dxa"/>
            <w:shd w:val="clear" w:color="auto" w:fill="auto"/>
            <w:vAlign w:val="center"/>
          </w:tcPr>
          <w:p w:rsidR="00914DAE" w:rsidRPr="004A7B47" w:rsidRDefault="00914DAE" w:rsidP="005F347A">
            <w:pPr>
              <w:jc w:val="both"/>
            </w:pPr>
            <w:r w:rsidRPr="004A7B47">
              <w:rPr>
                <w:b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914DAE" w:rsidRPr="004A7B47" w:rsidRDefault="00914DAE" w:rsidP="00F1557E">
            <w:pPr>
              <w:jc w:val="center"/>
              <w:rPr>
                <w:i/>
                <w:iCs/>
              </w:rPr>
            </w:pPr>
          </w:p>
        </w:tc>
      </w:tr>
      <w:tr w:rsidR="00914DAE" w:rsidRPr="004A7B47" w:rsidTr="00DE4A99">
        <w:trPr>
          <w:trHeight w:val="285"/>
        </w:trPr>
        <w:tc>
          <w:tcPr>
            <w:tcW w:w="7621" w:type="dxa"/>
            <w:shd w:val="clear" w:color="auto" w:fill="auto"/>
          </w:tcPr>
          <w:p w:rsidR="00914DAE" w:rsidRPr="004A7B47" w:rsidRDefault="00914DAE" w:rsidP="005F347A">
            <w:pPr>
              <w:jc w:val="both"/>
              <w:rPr>
                <w:b/>
              </w:rPr>
            </w:pPr>
            <w:r w:rsidRPr="004A7B47">
              <w:rPr>
                <w:b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914DAE" w:rsidRPr="004A7B47" w:rsidRDefault="00766724" w:rsidP="00954BB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</w:t>
            </w:r>
            <w:r w:rsidR="00076BD3">
              <w:rPr>
                <w:b/>
                <w:i/>
                <w:iCs/>
              </w:rPr>
              <w:t>8</w:t>
            </w:r>
          </w:p>
        </w:tc>
      </w:tr>
      <w:tr w:rsidR="00914DAE" w:rsidRPr="004A7B47" w:rsidTr="00DE4A99">
        <w:tc>
          <w:tcPr>
            <w:tcW w:w="7621" w:type="dxa"/>
            <w:shd w:val="clear" w:color="auto" w:fill="auto"/>
          </w:tcPr>
          <w:p w:rsidR="00914DAE" w:rsidRPr="004A7B47" w:rsidRDefault="00914DAE" w:rsidP="005F347A">
            <w:pPr>
              <w:jc w:val="both"/>
            </w:pPr>
            <w:r w:rsidRPr="004A7B4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914DAE" w:rsidRPr="004A7B47" w:rsidRDefault="00DB6C35" w:rsidP="00F1557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</w:t>
            </w:r>
            <w:r w:rsidR="00076BD3">
              <w:rPr>
                <w:b/>
                <w:i/>
                <w:iCs/>
              </w:rPr>
              <w:t>6</w:t>
            </w:r>
          </w:p>
        </w:tc>
      </w:tr>
      <w:tr w:rsidR="00914DAE" w:rsidRPr="004A7B47" w:rsidTr="00DE4A99">
        <w:tc>
          <w:tcPr>
            <w:tcW w:w="7621" w:type="dxa"/>
            <w:shd w:val="clear" w:color="auto" w:fill="auto"/>
          </w:tcPr>
          <w:p w:rsidR="00914DAE" w:rsidRPr="004A7B47" w:rsidRDefault="00914DAE" w:rsidP="005F347A">
            <w:pPr>
              <w:jc w:val="both"/>
            </w:pPr>
            <w:r w:rsidRPr="004A7B47"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914DAE" w:rsidRPr="004A7B47" w:rsidRDefault="00914DAE" w:rsidP="00F1557E">
            <w:pPr>
              <w:jc w:val="center"/>
              <w:rPr>
                <w:i/>
                <w:iCs/>
              </w:rPr>
            </w:pPr>
          </w:p>
        </w:tc>
      </w:tr>
      <w:tr w:rsidR="005E4151" w:rsidRPr="004A7B47" w:rsidTr="00DE4A99">
        <w:tc>
          <w:tcPr>
            <w:tcW w:w="7621" w:type="dxa"/>
            <w:shd w:val="clear" w:color="auto" w:fill="auto"/>
          </w:tcPr>
          <w:p w:rsidR="005E4151" w:rsidRPr="004A7B47" w:rsidRDefault="00954BB1" w:rsidP="00954BB1">
            <w:pPr>
              <w:ind w:left="540"/>
              <w:jc w:val="both"/>
            </w:pPr>
            <w:r>
              <w:t>лабораторно-</w:t>
            </w:r>
            <w:r w:rsidR="009A5C8E" w:rsidRPr="004A7B47">
              <w:t xml:space="preserve">практические </w:t>
            </w:r>
            <w:r>
              <w:t>занятия</w:t>
            </w:r>
          </w:p>
        </w:tc>
        <w:tc>
          <w:tcPr>
            <w:tcW w:w="1847" w:type="dxa"/>
            <w:shd w:val="clear" w:color="auto" w:fill="auto"/>
          </w:tcPr>
          <w:p w:rsidR="005E4151" w:rsidRPr="004A7B47" w:rsidRDefault="00DB6C35" w:rsidP="00C702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076BD3">
              <w:rPr>
                <w:i/>
                <w:iCs/>
              </w:rPr>
              <w:t>2</w:t>
            </w:r>
          </w:p>
        </w:tc>
      </w:tr>
      <w:tr w:rsidR="00914DAE" w:rsidRPr="004A7B47" w:rsidTr="00DE4A99">
        <w:tc>
          <w:tcPr>
            <w:tcW w:w="7621" w:type="dxa"/>
            <w:shd w:val="clear" w:color="auto" w:fill="auto"/>
          </w:tcPr>
          <w:p w:rsidR="00914DAE" w:rsidRPr="004A7B47" w:rsidRDefault="00914DAE" w:rsidP="005F347A">
            <w:pPr>
              <w:jc w:val="both"/>
              <w:rPr>
                <w:b/>
              </w:rPr>
            </w:pPr>
            <w:r w:rsidRPr="004A7B4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7" w:type="dxa"/>
            <w:shd w:val="clear" w:color="auto" w:fill="auto"/>
          </w:tcPr>
          <w:p w:rsidR="00914DAE" w:rsidRPr="004A7B47" w:rsidRDefault="00766724" w:rsidP="00C7029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85254D" w:rsidRPr="004A7B47" w:rsidTr="00DE4A99">
        <w:tc>
          <w:tcPr>
            <w:tcW w:w="9468" w:type="dxa"/>
            <w:gridSpan w:val="2"/>
            <w:shd w:val="clear" w:color="auto" w:fill="auto"/>
          </w:tcPr>
          <w:p w:rsidR="0085254D" w:rsidRPr="004A7B47" w:rsidRDefault="0085254D" w:rsidP="00995517">
            <w:pPr>
              <w:rPr>
                <w:i/>
                <w:iCs/>
              </w:rPr>
            </w:pPr>
            <w:r w:rsidRPr="004A7B47">
              <w:rPr>
                <w:b/>
                <w:i/>
                <w:iCs/>
              </w:rPr>
              <w:t>Итоговая аттестация</w:t>
            </w:r>
            <w:r w:rsidRPr="004A7B47">
              <w:rPr>
                <w:i/>
                <w:iCs/>
              </w:rPr>
              <w:t xml:space="preserve"> в форме </w:t>
            </w:r>
            <w:r w:rsidR="00995517">
              <w:rPr>
                <w:i/>
                <w:iCs/>
              </w:rPr>
              <w:t>экзамена</w:t>
            </w:r>
          </w:p>
        </w:tc>
      </w:tr>
    </w:tbl>
    <w:p w:rsidR="008A7D51" w:rsidRPr="004A7B47" w:rsidRDefault="008A7D51" w:rsidP="005F347A">
      <w:pPr>
        <w:tabs>
          <w:tab w:val="left" w:pos="1300"/>
        </w:tabs>
        <w:spacing w:line="360" w:lineRule="auto"/>
        <w:jc w:val="both"/>
        <w:sectPr w:rsidR="008A7D51" w:rsidRPr="004A7B47" w:rsidSect="00463033">
          <w:footerReference w:type="even" r:id="rId9"/>
          <w:footerReference w:type="default" r:id="rId10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343DDE" w:rsidRDefault="008A7D51" w:rsidP="008F0843">
      <w:pPr>
        <w:tabs>
          <w:tab w:val="left" w:pos="1300"/>
        </w:tabs>
        <w:spacing w:line="360" w:lineRule="auto"/>
        <w:jc w:val="center"/>
        <w:rPr>
          <w:b/>
        </w:rPr>
      </w:pPr>
      <w:r w:rsidRPr="004A7B47">
        <w:rPr>
          <w:b/>
          <w:caps/>
        </w:rPr>
        <w:t>2.2. Т</w:t>
      </w:r>
      <w:r w:rsidRPr="004A7B47">
        <w:rPr>
          <w:b/>
        </w:rPr>
        <w:t>ематический план и содержание учебной дисциплины</w:t>
      </w:r>
      <w:r w:rsidR="009355ED">
        <w:rPr>
          <w:b/>
        </w:rPr>
        <w:t xml:space="preserve"> </w:t>
      </w:r>
      <w:r w:rsidR="00954BB1">
        <w:rPr>
          <w:b/>
        </w:rPr>
        <w:t>«</w:t>
      </w:r>
      <w:r w:rsidR="00DB6C35">
        <w:rPr>
          <w:b/>
        </w:rPr>
        <w:t>Технология отрасли</w:t>
      </w:r>
      <w:r w:rsidR="00954BB1">
        <w:rPr>
          <w:b/>
        </w:rPr>
        <w:t>»</w:t>
      </w:r>
    </w:p>
    <w:tbl>
      <w:tblPr>
        <w:tblW w:w="15068" w:type="dxa"/>
        <w:tblCellMar>
          <w:top w:w="6" w:type="dxa"/>
          <w:left w:w="0" w:type="dxa"/>
          <w:right w:w="13" w:type="dxa"/>
        </w:tblCellMar>
        <w:tblLook w:val="04A0" w:firstRow="1" w:lastRow="0" w:firstColumn="1" w:lastColumn="0" w:noHBand="0" w:noVBand="1"/>
      </w:tblPr>
      <w:tblGrid>
        <w:gridCol w:w="3500"/>
        <w:gridCol w:w="329"/>
        <w:gridCol w:w="141"/>
        <w:gridCol w:w="7240"/>
        <w:gridCol w:w="905"/>
        <w:gridCol w:w="1388"/>
        <w:gridCol w:w="1565"/>
      </w:tblGrid>
      <w:tr w:rsidR="00BE519E" w:rsidTr="00766724">
        <w:trPr>
          <w:trHeight w:val="562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13"/>
              <w:jc w:val="both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 xml:space="preserve">Наименование разделов и тем </w:t>
            </w:r>
          </w:p>
        </w:tc>
        <w:tc>
          <w:tcPr>
            <w:tcW w:w="8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31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 xml:space="preserve">Объем часов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 xml:space="preserve">Уровень освоения </w:t>
            </w:r>
          </w:p>
        </w:tc>
      </w:tr>
      <w:tr w:rsidR="00BE519E" w:rsidTr="00766724">
        <w:trPr>
          <w:trHeight w:val="28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4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5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2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 xml:space="preserve">4 </w:t>
            </w:r>
          </w:p>
        </w:tc>
      </w:tr>
      <w:tr w:rsidR="00BE519E" w:rsidTr="00766724">
        <w:trPr>
          <w:trHeight w:val="1112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8" w:right="6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>Раздел 1.</w:t>
            </w:r>
            <w:r w:rsidRPr="00766724">
              <w:rPr>
                <w:sz w:val="22"/>
                <w:szCs w:val="22"/>
              </w:rPr>
              <w:t xml:space="preserve"> </w:t>
            </w:r>
            <w:r w:rsidRPr="00766724">
              <w:rPr>
                <w:b/>
                <w:sz w:val="22"/>
                <w:szCs w:val="22"/>
              </w:rPr>
              <w:t xml:space="preserve">Принципы, формы и методы организации производственного и технологического процессов </w:t>
            </w:r>
          </w:p>
        </w:tc>
        <w:tc>
          <w:tcPr>
            <w:tcW w:w="8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E519E" w:rsidRPr="00766724" w:rsidRDefault="00BE519E" w:rsidP="00766724">
            <w:pPr>
              <w:ind w:left="130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  </w:t>
            </w:r>
          </w:p>
        </w:tc>
      </w:tr>
      <w:tr w:rsidR="00BE519E" w:rsidTr="00766724">
        <w:trPr>
          <w:trHeight w:val="284"/>
        </w:trPr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>Тема 1.1.</w:t>
            </w:r>
            <w:r w:rsidRPr="00766724">
              <w:rPr>
                <w:sz w:val="22"/>
                <w:szCs w:val="22"/>
              </w:rPr>
              <w:t xml:space="preserve">  </w:t>
            </w:r>
          </w:p>
          <w:p w:rsidR="00BE519E" w:rsidRPr="00766724" w:rsidRDefault="00BE519E" w:rsidP="00766724">
            <w:pPr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>Проектирование операций технологического процесса производства продукции отрасли</w:t>
            </w:r>
            <w:r w:rsidRPr="007667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 </w:t>
            </w:r>
            <w:r w:rsidRPr="00766724">
              <w:rPr>
                <w:b/>
                <w:sz w:val="22"/>
                <w:szCs w:val="22"/>
              </w:rPr>
              <w:t xml:space="preserve">Содержание учебного материала                                                                                 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tabs>
                <w:tab w:val="center" w:pos="694"/>
              </w:tabs>
              <w:ind w:left="-13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 xml:space="preserve"> </w:t>
            </w:r>
            <w:r w:rsidRPr="00766724">
              <w:rPr>
                <w:b/>
                <w:sz w:val="22"/>
                <w:szCs w:val="22"/>
              </w:rPr>
              <w:tab/>
            </w:r>
            <w:r w:rsidR="00766724" w:rsidRPr="0076672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519E" w:rsidTr="00766724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Основные понятия и определения.   Производственный процесс. Технологический процесс. Технологические операции.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3 </w:t>
            </w:r>
          </w:p>
        </w:tc>
      </w:tr>
      <w:tr w:rsidR="00BE519E" w:rsidTr="0076672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  Виды и типы производств.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3 </w:t>
            </w:r>
          </w:p>
        </w:tc>
      </w:tr>
      <w:tr w:rsidR="00BE519E" w:rsidTr="0076672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  Виды операций и этапы технологического процесса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3 </w:t>
            </w:r>
          </w:p>
        </w:tc>
      </w:tr>
      <w:tr w:rsidR="00BE519E" w:rsidTr="00766724">
        <w:trPr>
          <w:trHeight w:val="284"/>
        </w:trPr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>Тема 1.2.</w:t>
            </w:r>
            <w:r w:rsidRPr="00766724">
              <w:rPr>
                <w:sz w:val="22"/>
                <w:szCs w:val="22"/>
              </w:rPr>
              <w:t xml:space="preserve">  </w:t>
            </w:r>
          </w:p>
          <w:p w:rsidR="00BE519E" w:rsidRPr="00766724" w:rsidRDefault="00BE519E" w:rsidP="00766724">
            <w:pPr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>Проектирование участков механических цехов</w:t>
            </w:r>
            <w:r w:rsidRPr="0076672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766724" w:rsidP="00766724">
            <w:pPr>
              <w:ind w:left="12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519E" w:rsidTr="00766724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66724">
              <w:rPr>
                <w:sz w:val="22"/>
                <w:szCs w:val="22"/>
              </w:rPr>
              <w:t>Классификация механических цехов</w:t>
            </w:r>
            <w:r w:rsidRPr="00766724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3 </w:t>
            </w:r>
          </w:p>
        </w:tc>
      </w:tr>
      <w:tr w:rsidR="00BE519E" w:rsidTr="0076672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 Выбор и расчет количества основного технологического оборудования для механического цеха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3 </w:t>
            </w:r>
          </w:p>
        </w:tc>
      </w:tr>
      <w:tr w:rsidR="00BE519E" w:rsidTr="00766724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6 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Размещение цехов и планировка оборудования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3 </w:t>
            </w:r>
          </w:p>
        </w:tc>
      </w:tr>
      <w:tr w:rsidR="00BE519E" w:rsidTr="00766724">
        <w:trPr>
          <w:trHeight w:val="19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spacing w:after="17"/>
              <w:ind w:left="108"/>
              <w:rPr>
                <w:rFonts w:ascii="Calibri" w:hAnsi="Calibri"/>
                <w:b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 xml:space="preserve">Практическое занятие </w:t>
            </w:r>
          </w:p>
          <w:p w:rsidR="00BE519E" w:rsidRPr="00766724" w:rsidRDefault="00BE519E" w:rsidP="00766724">
            <w:pPr>
              <w:spacing w:line="279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Выбор и расчет количества вспомогательного технологического оборудования для механического цеха  </w:t>
            </w:r>
          </w:p>
          <w:p w:rsidR="00BE519E" w:rsidRPr="00766724" w:rsidRDefault="00BE519E" w:rsidP="00766724">
            <w:pPr>
              <w:spacing w:after="3" w:line="276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Расчет количества оборудования для  цехов и участков различных видов производств.  </w:t>
            </w:r>
          </w:p>
          <w:p w:rsidR="00BE519E" w:rsidRPr="00766724" w:rsidRDefault="00BE519E" w:rsidP="00766724">
            <w:pPr>
              <w:spacing w:after="22"/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Расчет потребностей в рабочей силе при проектировании механических цехов. </w:t>
            </w:r>
          </w:p>
          <w:p w:rsidR="00BE519E" w:rsidRPr="00766724" w:rsidRDefault="00BE519E" w:rsidP="00766724">
            <w:pPr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Определение числа производственных рабочих для  цехов различных видов </w:t>
            </w:r>
          </w:p>
          <w:p w:rsidR="00BE519E" w:rsidRPr="00766724" w:rsidRDefault="00BE519E" w:rsidP="00766724">
            <w:pPr>
              <w:spacing w:after="23"/>
              <w:ind w:left="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производств. </w:t>
            </w:r>
          </w:p>
          <w:p w:rsidR="00BE519E" w:rsidRPr="00766724" w:rsidRDefault="00BE519E" w:rsidP="00766724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Размещение цехов и планировка оборудования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2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BE519E" w:rsidRPr="00766724" w:rsidRDefault="00BE519E" w:rsidP="00766724">
            <w:pPr>
              <w:ind w:left="70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 </w:t>
            </w:r>
          </w:p>
        </w:tc>
      </w:tr>
      <w:tr w:rsidR="00BE519E" w:rsidTr="00766724">
        <w:tblPrEx>
          <w:tblCellMar>
            <w:right w:w="62" w:type="dxa"/>
          </w:tblCellMar>
        </w:tblPrEx>
        <w:trPr>
          <w:trHeight w:val="5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1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519E" w:rsidTr="00766724">
        <w:tblPrEx>
          <w:tblCellMar>
            <w:right w:w="62" w:type="dxa"/>
          </w:tblCellMar>
        </w:tblPrEx>
        <w:trPr>
          <w:trHeight w:val="1114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 xml:space="preserve">Раздел 2. </w:t>
            </w:r>
          </w:p>
          <w:p w:rsidR="00BE519E" w:rsidRPr="00766724" w:rsidRDefault="00BE519E" w:rsidP="00766724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 xml:space="preserve">Технологические процессы производства типовых деталей и узлов машин </w:t>
            </w:r>
          </w:p>
        </w:tc>
        <w:tc>
          <w:tcPr>
            <w:tcW w:w="8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right="4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519E" w:rsidTr="00766724">
        <w:tblPrEx>
          <w:tblCellMar>
            <w:right w:w="62" w:type="dxa"/>
          </w:tblCellMar>
        </w:tblPrEx>
        <w:trPr>
          <w:trHeight w:val="494"/>
        </w:trPr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>Тема 2.1</w:t>
            </w:r>
            <w:r w:rsidRPr="00766724">
              <w:rPr>
                <w:sz w:val="22"/>
                <w:szCs w:val="22"/>
              </w:rPr>
              <w:t xml:space="preserve"> </w:t>
            </w:r>
          </w:p>
          <w:p w:rsidR="00BE519E" w:rsidRPr="00766724" w:rsidRDefault="00BE519E" w:rsidP="00766724">
            <w:pPr>
              <w:spacing w:line="238" w:lineRule="auto"/>
              <w:ind w:left="35"/>
              <w:jc w:val="both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Этапы разработки технологических процессов </w:t>
            </w:r>
          </w:p>
          <w:p w:rsidR="00BE519E" w:rsidRPr="00766724" w:rsidRDefault="00BE519E" w:rsidP="00766724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типовых деталей и узлов машин </w:t>
            </w:r>
          </w:p>
        </w:tc>
        <w:tc>
          <w:tcPr>
            <w:tcW w:w="8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766724" w:rsidP="00766724">
            <w:pPr>
              <w:ind w:right="46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519E" w:rsidTr="00766724">
        <w:tblPrEx>
          <w:tblCellMar>
            <w:right w:w="62" w:type="dxa"/>
          </w:tblCellMar>
        </w:tblPrEx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7 </w:t>
            </w:r>
          </w:p>
        </w:tc>
        <w:tc>
          <w:tcPr>
            <w:tcW w:w="8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Классификация технологических процессов.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right="47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3 </w:t>
            </w:r>
          </w:p>
        </w:tc>
      </w:tr>
      <w:tr w:rsidR="00BE519E" w:rsidTr="00766724">
        <w:tblPrEx>
          <w:tblCellMar>
            <w:right w:w="62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8 </w:t>
            </w:r>
          </w:p>
        </w:tc>
        <w:tc>
          <w:tcPr>
            <w:tcW w:w="8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Виды технологической документации.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right="47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3 </w:t>
            </w:r>
          </w:p>
        </w:tc>
      </w:tr>
      <w:tr w:rsidR="00BE519E" w:rsidTr="00766724">
        <w:tblPrEx>
          <w:tblCellMar>
            <w:right w:w="62" w:type="dxa"/>
          </w:tblCellMar>
        </w:tblPrEx>
        <w:trPr>
          <w:trHeight w:val="30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spacing w:after="16"/>
              <w:ind w:left="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 xml:space="preserve">Практические занятия </w:t>
            </w:r>
          </w:p>
          <w:p w:rsidR="00BE519E" w:rsidRPr="00766724" w:rsidRDefault="00BE519E" w:rsidP="00766724">
            <w:pPr>
              <w:spacing w:after="21"/>
              <w:ind w:left="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Обработка наружных поверхностей тел вращения  </w:t>
            </w:r>
          </w:p>
          <w:p w:rsidR="00BE519E" w:rsidRPr="00766724" w:rsidRDefault="00BE519E" w:rsidP="00766724">
            <w:pPr>
              <w:spacing w:after="18"/>
              <w:ind w:left="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Обработка внутренних поверхностей тел вращения </w:t>
            </w:r>
          </w:p>
          <w:p w:rsidR="00BE519E" w:rsidRPr="00766724" w:rsidRDefault="00BE519E" w:rsidP="00766724">
            <w:pPr>
              <w:spacing w:after="20"/>
              <w:ind w:left="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Обработка плоских поверхностей </w:t>
            </w:r>
          </w:p>
          <w:p w:rsidR="00BE519E" w:rsidRPr="00766724" w:rsidRDefault="00BE519E" w:rsidP="00766724">
            <w:pPr>
              <w:spacing w:after="20"/>
              <w:ind w:left="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Обработка зубчатых поверхностей </w:t>
            </w:r>
          </w:p>
          <w:p w:rsidR="00BE519E" w:rsidRPr="00766724" w:rsidRDefault="00BE519E" w:rsidP="00766724">
            <w:pPr>
              <w:spacing w:after="20"/>
              <w:ind w:left="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Изучение структуры технологического процесса </w:t>
            </w:r>
          </w:p>
          <w:p w:rsidR="00BE519E" w:rsidRPr="00766724" w:rsidRDefault="00BE519E" w:rsidP="00766724">
            <w:pPr>
              <w:spacing w:after="20"/>
              <w:ind w:left="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Разработка технологического процесса изготовления вала. </w:t>
            </w:r>
          </w:p>
          <w:p w:rsidR="00BE519E" w:rsidRPr="00766724" w:rsidRDefault="00BE519E" w:rsidP="00766724">
            <w:pPr>
              <w:spacing w:line="278" w:lineRule="auto"/>
              <w:ind w:left="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Разработка технологического процесса изготовления зубчатых цилиндрических колес. </w:t>
            </w:r>
          </w:p>
          <w:p w:rsidR="00BE519E" w:rsidRPr="00766724" w:rsidRDefault="00BE519E" w:rsidP="00766724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Разработка технологического процесса изготовления дисков.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right="46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>12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 </w:t>
            </w:r>
          </w:p>
        </w:tc>
      </w:tr>
      <w:tr w:rsidR="00BE519E" w:rsidTr="00766724">
        <w:tblPrEx>
          <w:tblCellMar>
            <w:right w:w="62" w:type="dxa"/>
          </w:tblCellMar>
        </w:tblPrEx>
        <w:trPr>
          <w:trHeight w:val="284"/>
        </w:trPr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BE519E" w:rsidP="00766724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>Тема 2.2.</w:t>
            </w:r>
            <w:r w:rsidRPr="00766724">
              <w:rPr>
                <w:sz w:val="22"/>
                <w:szCs w:val="22"/>
              </w:rPr>
              <w:t xml:space="preserve"> </w:t>
            </w:r>
            <w:r w:rsidRPr="00766724">
              <w:rPr>
                <w:b/>
                <w:sz w:val="22"/>
                <w:szCs w:val="22"/>
              </w:rPr>
              <w:t xml:space="preserve"> </w:t>
            </w:r>
          </w:p>
          <w:p w:rsidR="00BE519E" w:rsidRPr="00766724" w:rsidRDefault="00BE519E" w:rsidP="00766724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Нормирование операций технологического процесса </w:t>
            </w:r>
          </w:p>
        </w:tc>
        <w:tc>
          <w:tcPr>
            <w:tcW w:w="8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766724" w:rsidP="00766724">
            <w:pPr>
              <w:ind w:right="46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519E" w:rsidTr="00766724">
        <w:tblPrEx>
          <w:tblCellMar>
            <w:right w:w="62" w:type="dxa"/>
          </w:tblCellMar>
        </w:tblPrEx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9 </w:t>
            </w:r>
          </w:p>
        </w:tc>
        <w:tc>
          <w:tcPr>
            <w:tcW w:w="8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Классификация затрат рабочего времени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right="47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3 </w:t>
            </w:r>
          </w:p>
        </w:tc>
      </w:tr>
      <w:tr w:rsidR="00BE519E" w:rsidTr="00766724">
        <w:tblPrEx>
          <w:tblCellMar>
            <w:right w:w="62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>Техническое нормирование. Расчет нор</w:t>
            </w:r>
            <w:r w:rsidRPr="00766724">
              <w:rPr>
                <w:rFonts w:ascii="Arial" w:eastAsia="Arial" w:hAnsi="Arial" w:cs="Arial"/>
                <w:sz w:val="22"/>
                <w:szCs w:val="22"/>
              </w:rPr>
              <w:t>м</w:t>
            </w:r>
            <w:r w:rsidRPr="00766724">
              <w:rPr>
                <w:sz w:val="22"/>
                <w:szCs w:val="22"/>
              </w:rPr>
              <w:t xml:space="preserve">ы времени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right="47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3 </w:t>
            </w:r>
          </w:p>
        </w:tc>
      </w:tr>
      <w:tr w:rsidR="00BE519E" w:rsidTr="00766724">
        <w:tblPrEx>
          <w:tblCellMar>
            <w:right w:w="62" w:type="dxa"/>
          </w:tblCellMar>
        </w:tblPrEx>
        <w:trPr>
          <w:trHeight w:val="1398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19E" w:rsidRPr="00766724" w:rsidRDefault="00BE519E" w:rsidP="00766724">
            <w:pPr>
              <w:spacing w:after="16"/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 xml:space="preserve">Практическое занятие </w:t>
            </w:r>
          </w:p>
          <w:p w:rsidR="00BE519E" w:rsidRPr="00766724" w:rsidRDefault="00BE519E" w:rsidP="00766724">
            <w:pPr>
              <w:spacing w:after="21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Нормирование токарной операции технологического процесса. </w:t>
            </w:r>
          </w:p>
          <w:p w:rsidR="00BE519E" w:rsidRPr="00766724" w:rsidRDefault="00BE519E" w:rsidP="00766724">
            <w:pPr>
              <w:spacing w:after="20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Нормирование шлифовальной операции технологического процесса </w:t>
            </w:r>
          </w:p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Нормирование сверлильной операции технологического процесса 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14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>6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E519E" w:rsidRPr="00766724" w:rsidRDefault="00BE519E" w:rsidP="00766724">
            <w:pPr>
              <w:ind w:left="172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 </w:t>
            </w:r>
          </w:p>
        </w:tc>
      </w:tr>
      <w:tr w:rsidR="00BE519E" w:rsidTr="00766724">
        <w:tblPrEx>
          <w:tblCellMar>
            <w:right w:w="62" w:type="dxa"/>
          </w:tblCellMar>
        </w:tblPrEx>
        <w:trPr>
          <w:trHeight w:val="28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766724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19E" w:rsidRPr="00766724" w:rsidRDefault="00BE519E" w:rsidP="00766724">
            <w:pPr>
              <w:ind w:left="108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766724" w:rsidP="00766724">
            <w:pPr>
              <w:ind w:left="114"/>
              <w:jc w:val="center"/>
              <w:rPr>
                <w:rFonts w:ascii="Calibri" w:hAnsi="Calibri"/>
                <w:sz w:val="22"/>
                <w:szCs w:val="22"/>
              </w:rPr>
            </w:pPr>
            <w:r w:rsidRPr="00766724">
              <w:rPr>
                <w:b/>
                <w:sz w:val="22"/>
                <w:szCs w:val="22"/>
              </w:rPr>
              <w:t>6</w:t>
            </w:r>
            <w:r w:rsidR="00076BD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E" w:rsidRPr="00766724" w:rsidRDefault="00BE519E" w:rsidP="00BE519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65F3" w:rsidRPr="004A7B47" w:rsidRDefault="00F165F3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4601"/>
          <w:tab w:val="left" w:pos="14656"/>
        </w:tabs>
        <w:jc w:val="both"/>
        <w:rPr>
          <w:b/>
          <w:u w:val="single"/>
        </w:rPr>
      </w:pPr>
    </w:p>
    <w:p w:rsidR="00954BB1" w:rsidRPr="004A7B47" w:rsidRDefault="00343DD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A7B47">
        <w:rPr>
          <w:b/>
        </w:rPr>
        <w:t xml:space="preserve">                      </w:t>
      </w:r>
    </w:p>
    <w:p w:rsidR="008D4B38" w:rsidRDefault="008D4B38" w:rsidP="008D4B38">
      <w:pPr>
        <w:jc w:val="right"/>
      </w:pPr>
    </w:p>
    <w:p w:rsidR="008A7D51" w:rsidRPr="004A7B47" w:rsidRDefault="00343DD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4A7B47">
        <w:rPr>
          <w:b/>
        </w:rPr>
        <w:t xml:space="preserve">                                                                                                                                              </w:t>
      </w:r>
      <w:r w:rsidRPr="004A7B47">
        <w:rPr>
          <w:i/>
        </w:rPr>
        <w:t xml:space="preserve"> </w:t>
      </w:r>
      <w:r w:rsidR="008D0788" w:rsidRPr="004A7B47">
        <w:rPr>
          <w:i/>
        </w:rPr>
        <w:t xml:space="preserve">            </w:t>
      </w:r>
    </w:p>
    <w:p w:rsidR="00662C28" w:rsidRPr="004A7B47" w:rsidRDefault="00662C28" w:rsidP="005F347A">
      <w:pPr>
        <w:tabs>
          <w:tab w:val="left" w:pos="1300"/>
        </w:tabs>
        <w:spacing w:line="360" w:lineRule="auto"/>
        <w:jc w:val="both"/>
        <w:sectPr w:rsidR="00662C28" w:rsidRPr="004A7B47" w:rsidSect="00F725F3">
          <w:pgSz w:w="16838" w:h="11906" w:orient="landscape"/>
          <w:pgMar w:top="794" w:right="822" w:bottom="737" w:left="1134" w:header="709" w:footer="709" w:gutter="0"/>
          <w:cols w:space="708"/>
          <w:docGrid w:linePitch="360"/>
        </w:sectPr>
      </w:pPr>
    </w:p>
    <w:p w:rsidR="006D2715" w:rsidRPr="004A7B47" w:rsidRDefault="006D2715" w:rsidP="005F34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  <w:caps/>
        </w:rPr>
      </w:pPr>
      <w:r w:rsidRPr="004A7B47">
        <w:rPr>
          <w:b/>
          <w:caps/>
        </w:rPr>
        <w:t>3. условия реализации УЧЕБНОЙ дисциплины</w:t>
      </w:r>
    </w:p>
    <w:p w:rsidR="006D2715" w:rsidRPr="004A7B47" w:rsidRDefault="006D271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 w:rsidRPr="004A7B47">
        <w:rPr>
          <w:b/>
          <w:bCs/>
        </w:rPr>
        <w:t>3.1. Требования к минимальному материально-техническому обеспечению</w:t>
      </w:r>
    </w:p>
    <w:p w:rsidR="000E752D" w:rsidRPr="008F0843" w:rsidRDefault="006D2715" w:rsidP="00494159">
      <w:pPr>
        <w:jc w:val="center"/>
        <w:rPr>
          <w:bCs/>
        </w:rPr>
      </w:pPr>
      <w:r w:rsidRPr="004A7B47">
        <w:t xml:space="preserve">Реализация учебной дисциплины требует наличия учебного кабинета </w:t>
      </w:r>
      <w:r w:rsidR="007C7F02">
        <w:t>«</w:t>
      </w:r>
      <w:r w:rsidR="008F0843" w:rsidRPr="008F0843">
        <w:t>Технологи</w:t>
      </w:r>
      <w:r w:rsidR="00DB6C35">
        <w:t xml:space="preserve">я </w:t>
      </w:r>
      <w:r w:rsidR="008F0843" w:rsidRPr="008F0843">
        <w:t>о</w:t>
      </w:r>
      <w:r w:rsidR="00DB6C35">
        <w:t>трасли</w:t>
      </w:r>
      <w:r w:rsidR="007C7F02" w:rsidRPr="008F0843">
        <w:rPr>
          <w:bCs/>
        </w:rPr>
        <w:t>»</w:t>
      </w:r>
      <w:r w:rsidR="000E752D" w:rsidRPr="008F0843">
        <w:rPr>
          <w:bCs/>
        </w:rPr>
        <w:t xml:space="preserve"> </w:t>
      </w:r>
    </w:p>
    <w:p w:rsidR="000E752D" w:rsidRPr="008539B0" w:rsidRDefault="000E752D" w:rsidP="000E7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539B0">
        <w:rPr>
          <w:bCs/>
        </w:rPr>
        <w:t xml:space="preserve">Оборудование учебного кабинета: </w:t>
      </w:r>
    </w:p>
    <w:p w:rsidR="00DB6C35" w:rsidRDefault="00DB6C35" w:rsidP="00DB6C35">
      <w:pPr>
        <w:tabs>
          <w:tab w:val="left" w:pos="9781"/>
        </w:tabs>
        <w:jc w:val="both"/>
      </w:pPr>
      <w:r>
        <w:t xml:space="preserve">1. Набор плакатов или электронные издания: </w:t>
      </w:r>
    </w:p>
    <w:p w:rsidR="00DB6C35" w:rsidRDefault="00DB6C35" w:rsidP="00DB6C35">
      <w:pPr>
        <w:tabs>
          <w:tab w:val="left" w:pos="9781"/>
        </w:tabs>
        <w:jc w:val="both"/>
      </w:pPr>
      <w:r>
        <w:t xml:space="preserve">набор плакатов по токарному делу; </w:t>
      </w:r>
    </w:p>
    <w:p w:rsidR="00DB6C35" w:rsidRDefault="00DB6C35" w:rsidP="00DB6C35">
      <w:pPr>
        <w:tabs>
          <w:tab w:val="left" w:pos="9781"/>
        </w:tabs>
        <w:jc w:val="both"/>
      </w:pPr>
      <w:r>
        <w:t xml:space="preserve">набор плакатов по слесарному делу </w:t>
      </w:r>
    </w:p>
    <w:p w:rsidR="00DB6C35" w:rsidRDefault="00DB6C35" w:rsidP="00DB6C35">
      <w:pPr>
        <w:tabs>
          <w:tab w:val="left" w:pos="9781"/>
        </w:tabs>
        <w:jc w:val="both"/>
      </w:pPr>
      <w:r>
        <w:t xml:space="preserve"> 2. Оборудование: </w:t>
      </w:r>
    </w:p>
    <w:p w:rsidR="00DB6C35" w:rsidRDefault="00DB6C35" w:rsidP="00DB6C35">
      <w:pPr>
        <w:tabs>
          <w:tab w:val="left" w:pos="9781"/>
        </w:tabs>
        <w:jc w:val="both"/>
      </w:pPr>
      <w:r>
        <w:t xml:space="preserve">инструменты (резцы, сверла, фрезы); </w:t>
      </w:r>
    </w:p>
    <w:p w:rsidR="00DB6C35" w:rsidRDefault="00DB6C35" w:rsidP="00DB6C35">
      <w:pPr>
        <w:tabs>
          <w:tab w:val="left" w:pos="9781"/>
        </w:tabs>
        <w:jc w:val="both"/>
      </w:pPr>
      <w:r>
        <w:t xml:space="preserve">типовые детали. </w:t>
      </w:r>
    </w:p>
    <w:p w:rsidR="00DB6C35" w:rsidRDefault="00DB6C35" w:rsidP="00DB6C35">
      <w:pPr>
        <w:tabs>
          <w:tab w:val="left" w:pos="9781"/>
        </w:tabs>
        <w:jc w:val="both"/>
      </w:pPr>
      <w:r>
        <w:t xml:space="preserve">       3. Технические средства обучения: </w:t>
      </w:r>
    </w:p>
    <w:p w:rsidR="00DB6C35" w:rsidRDefault="00DB6C35" w:rsidP="00DB6C35">
      <w:pPr>
        <w:tabs>
          <w:tab w:val="left" w:pos="9781"/>
        </w:tabs>
        <w:jc w:val="both"/>
      </w:pPr>
      <w:r>
        <w:t xml:space="preserve">проектор; </w:t>
      </w:r>
    </w:p>
    <w:p w:rsidR="00DB6C35" w:rsidRDefault="00DB6C35" w:rsidP="00DB6C35">
      <w:pPr>
        <w:tabs>
          <w:tab w:val="left" w:pos="9781"/>
        </w:tabs>
        <w:jc w:val="both"/>
      </w:pPr>
      <w:r>
        <w:t xml:space="preserve">ноутбук; </w:t>
      </w:r>
    </w:p>
    <w:p w:rsidR="00DB6C35" w:rsidRDefault="00DB6C35" w:rsidP="00DB6C35">
      <w:pPr>
        <w:tabs>
          <w:tab w:val="left" w:pos="9781"/>
        </w:tabs>
        <w:jc w:val="both"/>
      </w:pPr>
      <w:r>
        <w:t xml:space="preserve">экран; </w:t>
      </w:r>
    </w:p>
    <w:p w:rsidR="00DB6C35" w:rsidRDefault="00DB6C35" w:rsidP="00DB6C35">
      <w:pPr>
        <w:tabs>
          <w:tab w:val="left" w:pos="9781"/>
        </w:tabs>
        <w:jc w:val="both"/>
      </w:pPr>
      <w:r>
        <w:t xml:space="preserve">доступ к сети Интернет. </w:t>
      </w:r>
    </w:p>
    <w:p w:rsidR="006F6F67" w:rsidRPr="004A7B47" w:rsidRDefault="006F6F67" w:rsidP="000E752D">
      <w:pPr>
        <w:tabs>
          <w:tab w:val="left" w:pos="9781"/>
        </w:tabs>
        <w:jc w:val="both"/>
        <w:rPr>
          <w:bCs/>
        </w:rPr>
      </w:pPr>
    </w:p>
    <w:p w:rsidR="006D2715" w:rsidRPr="004A7B47" w:rsidRDefault="006D2715" w:rsidP="005F34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</w:rPr>
      </w:pPr>
      <w:r w:rsidRPr="004A7B47">
        <w:rPr>
          <w:b/>
        </w:rPr>
        <w:t>3.2. Информационное обеспечение обучения</w:t>
      </w:r>
    </w:p>
    <w:p w:rsidR="006D2715" w:rsidRDefault="006D271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 w:rsidRPr="004A7B4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DB6C35" w:rsidRPr="004A7B47" w:rsidRDefault="00DB6C3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>
        <w:rPr>
          <w:b/>
          <w:bCs/>
        </w:rPr>
        <w:t>Основные источники</w:t>
      </w:r>
    </w:p>
    <w:p w:rsidR="00DB6C35" w:rsidRPr="00DB6C35" w:rsidRDefault="00DB6C35" w:rsidP="00DB6C35">
      <w:pPr>
        <w:numPr>
          <w:ilvl w:val="0"/>
          <w:numId w:val="26"/>
        </w:numPr>
        <w:spacing w:after="13" w:line="304" w:lineRule="auto"/>
        <w:ind w:firstLine="278"/>
      </w:pPr>
      <w:r w:rsidRPr="00DB6C35">
        <w:t>Новиков В.Ю., Ильянков А.И. Технология машиностроения: в 2 ч. – М.: «Академия», 201</w:t>
      </w:r>
      <w:r w:rsidR="00463033">
        <w:t>8</w:t>
      </w:r>
      <w:r w:rsidRPr="00DB6C35">
        <w:t xml:space="preserve">. – 352 с. </w:t>
      </w:r>
    </w:p>
    <w:p w:rsidR="00DB6C35" w:rsidRPr="00DB6C35" w:rsidRDefault="00DB6C35" w:rsidP="00DB6C35">
      <w:pPr>
        <w:numPr>
          <w:ilvl w:val="0"/>
          <w:numId w:val="26"/>
        </w:numPr>
        <w:spacing w:after="13" w:line="304" w:lineRule="auto"/>
        <w:ind w:firstLine="278"/>
      </w:pPr>
      <w:r w:rsidRPr="00DB6C35">
        <w:t>Ильянков А.И., Новиков В.Ю. Технология машиностроения: Практикум и курсовое проектирование. – М.: «Академия», 201</w:t>
      </w:r>
      <w:r w:rsidR="00463033">
        <w:t>8</w:t>
      </w:r>
      <w:r w:rsidRPr="00DB6C35">
        <w:t xml:space="preserve">. – 432 с. </w:t>
      </w:r>
    </w:p>
    <w:p w:rsidR="00DB6C35" w:rsidRPr="00DB6C35" w:rsidRDefault="00DB6C35" w:rsidP="00DB6C35">
      <w:pPr>
        <w:spacing w:after="13" w:line="304" w:lineRule="auto"/>
        <w:ind w:left="293" w:hanging="10"/>
      </w:pPr>
      <w:r w:rsidRPr="00DB6C35">
        <w:t>3.Молоканов Типовые технологии производства М.:ИНФРА,2013г.,201</w:t>
      </w:r>
      <w:r w:rsidR="00463033">
        <w:t>6</w:t>
      </w:r>
      <w:r w:rsidRPr="00DB6C35">
        <w:t xml:space="preserve">г. </w:t>
      </w:r>
    </w:p>
    <w:p w:rsidR="00DB6C35" w:rsidRPr="00DB6C35" w:rsidRDefault="00DB6C35" w:rsidP="00DB6C35">
      <w:pPr>
        <w:spacing w:after="82"/>
        <w:ind w:left="283"/>
      </w:pPr>
      <w:r w:rsidRPr="00DB6C35">
        <w:t xml:space="preserve"> </w:t>
      </w:r>
    </w:p>
    <w:p w:rsidR="00DB6C35" w:rsidRPr="00DB6C35" w:rsidRDefault="00DB6C35" w:rsidP="00DB6C35">
      <w:pPr>
        <w:ind w:left="437" w:hanging="10"/>
      </w:pPr>
      <w:r w:rsidRPr="00DB6C35">
        <w:rPr>
          <w:b/>
        </w:rPr>
        <w:t xml:space="preserve">Дополнительные источники: </w:t>
      </w:r>
    </w:p>
    <w:p w:rsidR="00DB6C35" w:rsidRPr="00DB6C35" w:rsidRDefault="00DB6C35" w:rsidP="00DB6C35">
      <w:pPr>
        <w:spacing w:after="76"/>
      </w:pPr>
      <w:r w:rsidRPr="00DB6C35">
        <w:t xml:space="preserve"> </w:t>
      </w:r>
    </w:p>
    <w:p w:rsidR="00DB6C35" w:rsidRPr="00DB6C35" w:rsidRDefault="00DB6C35" w:rsidP="00DB6C35">
      <w:pPr>
        <w:numPr>
          <w:ilvl w:val="0"/>
          <w:numId w:val="27"/>
        </w:numPr>
        <w:spacing w:after="13" w:line="304" w:lineRule="auto"/>
        <w:ind w:hanging="360"/>
      </w:pPr>
      <w:r w:rsidRPr="00DB6C35">
        <w:t xml:space="preserve">Клепиков В.В., Бодров К.Н.   Технология машиностроения    – М: ФОРУМ: ИНФРА – М., 2004. </w:t>
      </w:r>
    </w:p>
    <w:p w:rsidR="00DB6C35" w:rsidRPr="00DB6C35" w:rsidRDefault="00DB6C35" w:rsidP="00DB6C35">
      <w:pPr>
        <w:numPr>
          <w:ilvl w:val="0"/>
          <w:numId w:val="27"/>
        </w:numPr>
        <w:spacing w:after="63" w:line="259" w:lineRule="auto"/>
        <w:ind w:hanging="360"/>
      </w:pPr>
      <w:r w:rsidRPr="00DB6C35">
        <w:t xml:space="preserve">Воробьев Л.Н. Технология машиностроения и ремонт машин – М: Высшая школа, 1981.  </w:t>
      </w:r>
    </w:p>
    <w:p w:rsidR="00DB6C35" w:rsidRPr="00DB6C35" w:rsidRDefault="00DB6C35" w:rsidP="00DB6C35">
      <w:pPr>
        <w:numPr>
          <w:ilvl w:val="0"/>
          <w:numId w:val="27"/>
        </w:numPr>
        <w:spacing w:after="13" w:line="304" w:lineRule="auto"/>
        <w:ind w:hanging="360"/>
      </w:pPr>
      <w:r w:rsidRPr="00DB6C35">
        <w:t xml:space="preserve">Данилевский В.В.. Технология машиностроения   – М: Высшая школа, 1984. </w:t>
      </w:r>
    </w:p>
    <w:p w:rsidR="00DB6C35" w:rsidRPr="00DB6C35" w:rsidRDefault="00DB6C35" w:rsidP="00DB6C35">
      <w:pPr>
        <w:numPr>
          <w:ilvl w:val="0"/>
          <w:numId w:val="27"/>
        </w:numPr>
        <w:spacing w:after="13" w:line="304" w:lineRule="auto"/>
        <w:ind w:hanging="360"/>
      </w:pPr>
      <w:r w:rsidRPr="00DB6C35">
        <w:t xml:space="preserve">Мельников Н.Ф., Бристоль Б.Н.Дементьев В.И. Технология машиностроения.   – М: Машиностроение, 1977 </w:t>
      </w:r>
    </w:p>
    <w:p w:rsidR="00DB6C35" w:rsidRPr="00DB6C35" w:rsidRDefault="00DB6C35" w:rsidP="00DB6C35">
      <w:pPr>
        <w:numPr>
          <w:ilvl w:val="0"/>
          <w:numId w:val="27"/>
        </w:numPr>
        <w:spacing w:after="13" w:line="304" w:lineRule="auto"/>
        <w:ind w:hanging="360"/>
      </w:pPr>
      <w:r w:rsidRPr="00DB6C35">
        <w:t xml:space="preserve">Рахмилевич З.З., Радзин И.М., ФарамазовС.А. Справочник  механика химических и нефтеперерабатывающих производств – М: Химия, 1985.  </w:t>
      </w:r>
    </w:p>
    <w:p w:rsidR="00DB6C35" w:rsidRPr="00DB6C35" w:rsidRDefault="00DB6C35" w:rsidP="00DB6C35">
      <w:pPr>
        <w:spacing w:after="79"/>
        <w:ind w:left="427"/>
      </w:pPr>
      <w:r w:rsidRPr="00DB6C35">
        <w:t xml:space="preserve"> </w:t>
      </w:r>
    </w:p>
    <w:p w:rsidR="00DB6C35" w:rsidRPr="00DB6C35" w:rsidRDefault="00DB6C35" w:rsidP="00DB6C35">
      <w:pPr>
        <w:ind w:left="437" w:hanging="10"/>
      </w:pPr>
      <w:r w:rsidRPr="00DB6C35">
        <w:rPr>
          <w:b/>
        </w:rPr>
        <w:t xml:space="preserve">Интернет-ресурсы: </w:t>
      </w:r>
    </w:p>
    <w:p w:rsidR="00DB6C35" w:rsidRPr="00DB6C35" w:rsidRDefault="00DB6C35" w:rsidP="00DB6C35">
      <w:pPr>
        <w:spacing w:after="18"/>
        <w:ind w:left="427"/>
      </w:pPr>
      <w:r w:rsidRPr="00DB6C35">
        <w:t xml:space="preserve"> </w:t>
      </w:r>
    </w:p>
    <w:p w:rsidR="00DB6C35" w:rsidRPr="00DB6C35" w:rsidRDefault="00DB6C35" w:rsidP="00DB6C35">
      <w:pPr>
        <w:spacing w:after="18"/>
        <w:ind w:left="427"/>
      </w:pPr>
      <w:r w:rsidRPr="00DB6C35">
        <w:t xml:space="preserve">1 </w:t>
      </w:r>
      <w:hyperlink r:id="rId11">
        <w:r w:rsidRPr="00DB6C35">
          <w:rPr>
            <w:color w:val="0000FF"/>
            <w:u w:val="single" w:color="0000FF"/>
          </w:rPr>
          <w:t>http://tm.gepta.ru/</w:t>
        </w:r>
      </w:hyperlink>
      <w:hyperlink r:id="rId12">
        <w:r w:rsidRPr="00DB6C35">
          <w:t xml:space="preserve"> </w:t>
        </w:r>
      </w:hyperlink>
    </w:p>
    <w:p w:rsidR="00C948CF" w:rsidRPr="00DB6C35" w:rsidRDefault="00C948CF" w:rsidP="00C7029B">
      <w:pPr>
        <w:spacing w:after="299" w:line="304" w:lineRule="auto"/>
        <w:ind w:left="708"/>
        <w:jc w:val="both"/>
      </w:pPr>
    </w:p>
    <w:p w:rsidR="00494159" w:rsidRPr="00D84EFC" w:rsidRDefault="00494159" w:rsidP="00C7029B">
      <w:pPr>
        <w:spacing w:after="299" w:line="304" w:lineRule="auto"/>
        <w:ind w:left="708"/>
        <w:jc w:val="both"/>
      </w:pPr>
    </w:p>
    <w:p w:rsidR="006D2715" w:rsidRPr="004A7B47" w:rsidRDefault="006D2715" w:rsidP="005F34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  <w:caps/>
        </w:rPr>
      </w:pPr>
      <w:r w:rsidRPr="004A7B47">
        <w:rPr>
          <w:b/>
          <w:caps/>
        </w:rPr>
        <w:t>4. Контроль и оценка результатов освоения УЧЕБНОЙ Дисциплины</w:t>
      </w:r>
    </w:p>
    <w:p w:rsidR="006D2715" w:rsidRPr="004A7B47" w:rsidRDefault="006D2715" w:rsidP="00254305">
      <w:pPr>
        <w:pStyle w:val="1"/>
        <w:tabs>
          <w:tab w:val="left" w:pos="-5245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</w:pPr>
      <w:r w:rsidRPr="004A7B47">
        <w:rPr>
          <w:b/>
        </w:rPr>
        <w:t>Контроль</w:t>
      </w:r>
      <w:r w:rsidRPr="004A7B47">
        <w:t xml:space="preserve"> </w:t>
      </w:r>
      <w:r w:rsidRPr="004A7B47">
        <w:rPr>
          <w:b/>
        </w:rPr>
        <w:t>и оценка</w:t>
      </w:r>
      <w:r w:rsidRPr="004A7B47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</w:t>
      </w:r>
      <w:r w:rsidR="001971A5" w:rsidRPr="004A7B47">
        <w:t>самостоятельных работ, индивидуальных заданий, проектов, исследований.</w:t>
      </w:r>
    </w:p>
    <w:p w:rsidR="006D2715" w:rsidRPr="004A7B47" w:rsidRDefault="006D2715" w:rsidP="005F347A">
      <w:pPr>
        <w:jc w:val="both"/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4526"/>
      </w:tblGrid>
      <w:tr w:rsidR="006D2715" w:rsidRPr="004A7B47" w:rsidTr="00BD7685">
        <w:trPr>
          <w:jc w:val="center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5" w:rsidRPr="004A7B47" w:rsidRDefault="006D2715" w:rsidP="00254305">
            <w:pPr>
              <w:jc w:val="both"/>
              <w:rPr>
                <w:b/>
                <w:bCs/>
              </w:rPr>
            </w:pPr>
            <w:r w:rsidRPr="004A7B47">
              <w:rPr>
                <w:b/>
                <w:bCs/>
              </w:rPr>
              <w:t>Результаты обучения</w:t>
            </w:r>
            <w:r w:rsidR="00254305" w:rsidRPr="004A7B47">
              <w:rPr>
                <w:b/>
                <w:bCs/>
              </w:rPr>
              <w:t xml:space="preserve"> </w:t>
            </w:r>
            <w:r w:rsidRPr="004A7B4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5" w:rsidRPr="004A7B47" w:rsidRDefault="006D2715" w:rsidP="00254305">
            <w:pPr>
              <w:jc w:val="both"/>
              <w:rPr>
                <w:b/>
                <w:bCs/>
              </w:rPr>
            </w:pPr>
            <w:r w:rsidRPr="004A7B47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D7685" w:rsidRPr="004A7B47" w:rsidTr="00C6385C">
        <w:trPr>
          <w:trHeight w:val="4725"/>
          <w:jc w:val="center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5F3" w:rsidRPr="008472B3" w:rsidRDefault="00F165F3" w:rsidP="00F16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умения</w:t>
            </w:r>
            <w:r w:rsidRPr="008472B3">
              <w:rPr>
                <w:rFonts w:eastAsia="Calibri"/>
              </w:rPr>
              <w:t>:</w:t>
            </w:r>
          </w:p>
          <w:p w:rsidR="00DB6C35" w:rsidRPr="00DB6C35" w:rsidRDefault="00DB6C35" w:rsidP="00DB6C35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DB6C35">
              <w:rPr>
                <w:rFonts w:eastAsia="Calibri"/>
              </w:rPr>
              <w:t xml:space="preserve">проектировать операции технологического процесса производства </w:t>
            </w:r>
          </w:p>
          <w:p w:rsidR="00DB6C35" w:rsidRDefault="00DB6C35" w:rsidP="00DB6C35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DB6C35">
              <w:rPr>
                <w:rFonts w:eastAsia="Calibri"/>
              </w:rPr>
              <w:t xml:space="preserve">продукции отрасли; </w:t>
            </w:r>
          </w:p>
          <w:p w:rsidR="00DB6C35" w:rsidRPr="00DB6C35" w:rsidRDefault="00DB6C35" w:rsidP="00DB6C35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DB6C35">
              <w:rPr>
                <w:rFonts w:eastAsia="Calibri"/>
              </w:rPr>
              <w:t xml:space="preserve"> проектировать участки механических цехов;  нормировать операции технологического процесса. </w:t>
            </w:r>
          </w:p>
          <w:p w:rsidR="00DB6C35" w:rsidRDefault="00DB6C35" w:rsidP="00DB6C35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DB6C35">
              <w:rPr>
                <w:rFonts w:eastAsia="Calibri"/>
              </w:rPr>
              <w:t>на</w:t>
            </w:r>
            <w:r>
              <w:rPr>
                <w:rFonts w:eastAsia="Calibri"/>
              </w:rPr>
              <w:t>ния</w:t>
            </w:r>
            <w:r w:rsidRPr="00DB6C35">
              <w:rPr>
                <w:rFonts w:eastAsia="Calibri"/>
              </w:rPr>
              <w:t xml:space="preserve">: </w:t>
            </w:r>
          </w:p>
          <w:p w:rsidR="00DB6C35" w:rsidRPr="00DB6C35" w:rsidRDefault="00DB6C35" w:rsidP="00DB6C35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DB6C35">
              <w:rPr>
                <w:rFonts w:eastAsia="Calibri"/>
              </w:rPr>
              <w:t xml:space="preserve">- организацию производственного и технологического процесса; </w:t>
            </w:r>
          </w:p>
          <w:p w:rsidR="00DB6C35" w:rsidRPr="00DB6C35" w:rsidRDefault="00DB6C35" w:rsidP="00DB6C35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DB6C35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DB6C35">
              <w:rPr>
                <w:rFonts w:eastAsia="Calibri"/>
              </w:rPr>
              <w:t xml:space="preserve">принципы, </w:t>
            </w:r>
            <w:r w:rsidRPr="00DB6C35">
              <w:rPr>
                <w:rFonts w:eastAsia="Calibri"/>
              </w:rPr>
              <w:tab/>
              <w:t xml:space="preserve">формы </w:t>
            </w:r>
            <w:r w:rsidRPr="00DB6C35">
              <w:rPr>
                <w:rFonts w:eastAsia="Calibri"/>
              </w:rPr>
              <w:tab/>
              <w:t xml:space="preserve">и </w:t>
            </w:r>
            <w:r w:rsidRPr="00DB6C35">
              <w:rPr>
                <w:rFonts w:eastAsia="Calibri"/>
              </w:rPr>
              <w:tab/>
              <w:t xml:space="preserve">методы </w:t>
            </w:r>
            <w:r w:rsidRPr="00DB6C35">
              <w:rPr>
                <w:rFonts w:eastAsia="Calibri"/>
              </w:rPr>
              <w:tab/>
              <w:t xml:space="preserve">организации </w:t>
            </w:r>
            <w:r w:rsidRPr="00DB6C35">
              <w:rPr>
                <w:rFonts w:eastAsia="Calibri"/>
              </w:rPr>
              <w:tab/>
              <w:t xml:space="preserve">производственного </w:t>
            </w:r>
            <w:r w:rsidRPr="00DB6C35">
              <w:rPr>
                <w:rFonts w:eastAsia="Calibri"/>
              </w:rPr>
              <w:tab/>
              <w:t xml:space="preserve">и </w:t>
            </w:r>
          </w:p>
          <w:p w:rsidR="00DB6C35" w:rsidRPr="00DB6C35" w:rsidRDefault="00DB6C35" w:rsidP="00DB6C35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DB6C35">
              <w:rPr>
                <w:rFonts w:eastAsia="Calibri"/>
              </w:rPr>
              <w:t xml:space="preserve">технологического процессов; </w:t>
            </w:r>
          </w:p>
          <w:p w:rsidR="00DB6C35" w:rsidRDefault="00DB6C35" w:rsidP="00DB6C35">
            <w:pPr>
              <w:pStyle w:val="af0"/>
              <w:spacing w:before="0" w:beforeAutospacing="0" w:after="0" w:afterAutospacing="0"/>
              <w:jc w:val="both"/>
              <w:rPr>
                <w:b/>
              </w:rPr>
            </w:pPr>
            <w:r w:rsidRPr="00DB6C35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DB6C35">
              <w:rPr>
                <w:rFonts w:eastAsia="Calibri"/>
              </w:rPr>
              <w:t>технологические процессы производства типовых деталей и узлов машин.</w:t>
            </w:r>
          </w:p>
          <w:p w:rsidR="00BD7685" w:rsidRPr="004A7B47" w:rsidRDefault="00BD7685" w:rsidP="00F165F3">
            <w:pPr>
              <w:pStyle w:val="af0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8CF" w:rsidRDefault="00C948CF" w:rsidP="00C948CF">
            <w:pPr>
              <w:ind w:left="34"/>
              <w:jc w:val="both"/>
              <w:rPr>
                <w:bCs/>
              </w:rPr>
            </w:pPr>
            <w:r w:rsidRPr="00C948CF">
              <w:rPr>
                <w:bCs/>
              </w:rPr>
              <w:t>лабораторн</w:t>
            </w:r>
            <w:r>
              <w:rPr>
                <w:bCs/>
              </w:rPr>
              <w:t>ые</w:t>
            </w:r>
            <w:r w:rsidRPr="00C948CF">
              <w:rPr>
                <w:bCs/>
              </w:rPr>
              <w:t xml:space="preserve"> раб</w:t>
            </w:r>
            <w:r>
              <w:rPr>
                <w:bCs/>
              </w:rPr>
              <w:t xml:space="preserve">оты </w:t>
            </w:r>
          </w:p>
          <w:p w:rsidR="00C7029B" w:rsidRDefault="00C7029B" w:rsidP="00C948CF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  <w:p w:rsidR="00C948CF" w:rsidRDefault="00C948CF" w:rsidP="00C948CF">
            <w:pPr>
              <w:ind w:left="34"/>
              <w:jc w:val="both"/>
              <w:rPr>
                <w:bCs/>
              </w:rPr>
            </w:pPr>
            <w:r w:rsidRPr="00C948CF">
              <w:rPr>
                <w:bCs/>
              </w:rPr>
              <w:t>опрос на уроке</w:t>
            </w:r>
          </w:p>
          <w:p w:rsidR="00C948CF" w:rsidRDefault="00C948CF" w:rsidP="00C948CF">
            <w:pPr>
              <w:ind w:left="34"/>
              <w:jc w:val="both"/>
              <w:rPr>
                <w:bCs/>
              </w:rPr>
            </w:pPr>
            <w:r w:rsidRPr="00C948CF">
              <w:rPr>
                <w:bCs/>
              </w:rPr>
              <w:t xml:space="preserve"> тестирование  </w:t>
            </w:r>
          </w:p>
          <w:p w:rsidR="00C948CF" w:rsidRPr="004A7B47" w:rsidRDefault="00C948CF" w:rsidP="00C948CF">
            <w:pPr>
              <w:ind w:left="34"/>
            </w:pPr>
            <w:r>
              <w:rPr>
                <w:bCs/>
              </w:rPr>
              <w:t>с</w:t>
            </w:r>
            <w:r w:rsidRPr="004A7B47">
              <w:rPr>
                <w:bCs/>
              </w:rPr>
              <w:t>амостоятельн</w:t>
            </w:r>
            <w:r>
              <w:rPr>
                <w:bCs/>
              </w:rPr>
              <w:t>ая</w:t>
            </w:r>
            <w:r w:rsidRPr="004A7B47">
              <w:rPr>
                <w:bCs/>
              </w:rPr>
              <w:t xml:space="preserve"> работ</w:t>
            </w:r>
            <w:r>
              <w:rPr>
                <w:bCs/>
              </w:rPr>
              <w:t>а дифференцированный зачет</w:t>
            </w:r>
          </w:p>
          <w:p w:rsidR="00BD7685" w:rsidRPr="00C948CF" w:rsidRDefault="00BD7685" w:rsidP="00C948CF">
            <w:pPr>
              <w:ind w:left="34"/>
              <w:jc w:val="both"/>
              <w:rPr>
                <w:bCs/>
              </w:rPr>
            </w:pPr>
          </w:p>
        </w:tc>
      </w:tr>
    </w:tbl>
    <w:p w:rsidR="004E0784" w:rsidRPr="004A7B47" w:rsidRDefault="004E0784" w:rsidP="005F347A">
      <w:pPr>
        <w:jc w:val="both"/>
      </w:pPr>
    </w:p>
    <w:p w:rsidR="007E58DE" w:rsidRPr="004A7B47" w:rsidRDefault="007E58DE" w:rsidP="005F347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5"/>
        <w:jc w:val="both"/>
      </w:pPr>
      <w:r w:rsidRPr="004A7B47">
        <w:t xml:space="preserve">     </w:t>
      </w:r>
    </w:p>
    <w:sectPr w:rsidR="007E58DE" w:rsidRPr="004A7B47" w:rsidSect="006D2715">
      <w:pgSz w:w="11906" w:h="16838"/>
      <w:pgMar w:top="1134" w:right="720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1E" w:rsidRDefault="004E781E">
      <w:r>
        <w:separator/>
      </w:r>
    </w:p>
  </w:endnote>
  <w:endnote w:type="continuationSeparator" w:id="0">
    <w:p w:rsidR="004E781E" w:rsidRDefault="004E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9E" w:rsidRDefault="00507D12" w:rsidP="00D43F9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E51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519E" w:rsidRDefault="00BE519E" w:rsidP="0085254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9E" w:rsidRDefault="00507D12">
    <w:pPr>
      <w:pStyle w:val="a7"/>
      <w:jc w:val="right"/>
    </w:pPr>
    <w:r>
      <w:fldChar w:fldCharType="begin"/>
    </w:r>
    <w:r w:rsidR="00BE519E">
      <w:instrText xml:space="preserve"> PAGE   \* MERGEFORMAT </w:instrText>
    </w:r>
    <w:r>
      <w:fldChar w:fldCharType="separate"/>
    </w:r>
    <w:r w:rsidR="0015049B">
      <w:rPr>
        <w:noProof/>
      </w:rPr>
      <w:t>2</w:t>
    </w:r>
    <w:r>
      <w:rPr>
        <w:noProof/>
      </w:rPr>
      <w:fldChar w:fldCharType="end"/>
    </w:r>
  </w:p>
  <w:p w:rsidR="00BE519E" w:rsidRDefault="00BE519E" w:rsidP="0085254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1E" w:rsidRDefault="004E781E">
      <w:r>
        <w:separator/>
      </w:r>
    </w:p>
  </w:footnote>
  <w:footnote w:type="continuationSeparator" w:id="0">
    <w:p w:rsidR="004E781E" w:rsidRDefault="004E7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C80"/>
    <w:multiLevelType w:val="multilevel"/>
    <w:tmpl w:val="054A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8E5415D"/>
    <w:multiLevelType w:val="hybridMultilevel"/>
    <w:tmpl w:val="8ADCB872"/>
    <w:lvl w:ilvl="0" w:tplc="A00A382C">
      <w:start w:val="2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E3B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F696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54EDD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475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0D3B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201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1819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20C8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FE4ACD"/>
    <w:multiLevelType w:val="hybridMultilevel"/>
    <w:tmpl w:val="9654ACF8"/>
    <w:lvl w:ilvl="0" w:tplc="704A572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4CFA6F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4" w15:restartNumberingAfterBreak="0">
    <w:nsid w:val="29FA1C1D"/>
    <w:multiLevelType w:val="hybridMultilevel"/>
    <w:tmpl w:val="57FAA154"/>
    <w:lvl w:ilvl="0" w:tplc="91D650B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209F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54B4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568B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9AE1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2246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046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268E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E88D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3E0E56"/>
    <w:multiLevelType w:val="multilevel"/>
    <w:tmpl w:val="4816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3E291A"/>
    <w:multiLevelType w:val="hybridMultilevel"/>
    <w:tmpl w:val="2C16C3D4"/>
    <w:lvl w:ilvl="0" w:tplc="153054DC">
      <w:start w:val="3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8C5BBC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AE509A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C1A7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86575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3E43D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6A9D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24FED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00AD9E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F202F3"/>
    <w:multiLevelType w:val="hybridMultilevel"/>
    <w:tmpl w:val="8EA60A94"/>
    <w:lvl w:ilvl="0" w:tplc="498628A2">
      <w:start w:val="15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041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855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4E7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89CE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2667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B633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3ABF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C4B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3B4909"/>
    <w:multiLevelType w:val="hybridMultilevel"/>
    <w:tmpl w:val="40ECFBC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52118D"/>
    <w:multiLevelType w:val="hybridMultilevel"/>
    <w:tmpl w:val="F4C018CA"/>
    <w:lvl w:ilvl="0" w:tplc="54DACB4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6083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FA52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3A5FF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E983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E2C7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7632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A2C90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E805B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1129ED"/>
    <w:multiLevelType w:val="hybridMultilevel"/>
    <w:tmpl w:val="260029E4"/>
    <w:lvl w:ilvl="0" w:tplc="9E6C038E">
      <w:start w:val="5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64D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24E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9817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92C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0E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361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6633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9C90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5D5F35"/>
    <w:multiLevelType w:val="hybridMultilevel"/>
    <w:tmpl w:val="8B4A0A14"/>
    <w:lvl w:ilvl="0" w:tplc="08DC48F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ACFB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413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282C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124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7657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203C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9634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6ADF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943228"/>
    <w:multiLevelType w:val="multilevel"/>
    <w:tmpl w:val="ED186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0F63602"/>
    <w:multiLevelType w:val="hybridMultilevel"/>
    <w:tmpl w:val="62D63C9A"/>
    <w:lvl w:ilvl="0" w:tplc="3C8428CA">
      <w:start w:val="19"/>
      <w:numFmt w:val="decimal"/>
      <w:lvlText w:val="%1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5A2D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66C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618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430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CEFD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A9D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A6E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1A46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142DE6"/>
    <w:multiLevelType w:val="hybridMultilevel"/>
    <w:tmpl w:val="121C35F2"/>
    <w:lvl w:ilvl="0" w:tplc="EFB244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CAC0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1E2DB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6BCB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A4C02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607D0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CAC1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4CA7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989D1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710BBE"/>
    <w:multiLevelType w:val="hybridMultilevel"/>
    <w:tmpl w:val="47A26738"/>
    <w:lvl w:ilvl="0" w:tplc="4BEAA0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A4B02">
      <w:start w:val="1"/>
      <w:numFmt w:val="decimal"/>
      <w:lvlText w:val="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A82D18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7CC29E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38619E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224E4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EE49FC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CCC72A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FA95CE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513AFE"/>
    <w:multiLevelType w:val="hybridMultilevel"/>
    <w:tmpl w:val="B5D8A0BE"/>
    <w:lvl w:ilvl="0" w:tplc="3342D76A">
      <w:start w:val="5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FE55B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CCE8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6AA1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644AA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7CD5A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C846E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A9D2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E4C2F4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583D17"/>
    <w:multiLevelType w:val="hybridMultilevel"/>
    <w:tmpl w:val="C9508788"/>
    <w:lvl w:ilvl="0" w:tplc="F282EC02">
      <w:start w:val="8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6F92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03314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E2E0F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CA47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8238E4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E87C1A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D45042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01D3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833A61"/>
    <w:multiLevelType w:val="hybridMultilevel"/>
    <w:tmpl w:val="BD54C266"/>
    <w:lvl w:ilvl="0" w:tplc="58E4B8FE">
      <w:start w:val="21"/>
      <w:numFmt w:val="decimal"/>
      <w:lvlText w:val="%1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A6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40167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E823B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D2E2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CAB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4B7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6854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6CCE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D81FAE"/>
    <w:multiLevelType w:val="hybridMultilevel"/>
    <w:tmpl w:val="16122AAC"/>
    <w:lvl w:ilvl="0" w:tplc="6248E47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85F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CCA6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A6F9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087E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296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C0BD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C8DE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1899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3D4210"/>
    <w:multiLevelType w:val="hybridMultilevel"/>
    <w:tmpl w:val="258020AE"/>
    <w:lvl w:ilvl="0" w:tplc="3328CFB4">
      <w:start w:val="5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7E5E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A826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246B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20AF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60538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0E8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C76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EE6D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D21167"/>
    <w:multiLevelType w:val="hybridMultilevel"/>
    <w:tmpl w:val="A9CEB3F0"/>
    <w:lvl w:ilvl="0" w:tplc="7BE45034">
      <w:start w:val="9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BC40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6A4B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A7C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4BC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43C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4E4D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B4A08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8A550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E71694"/>
    <w:multiLevelType w:val="hybridMultilevel"/>
    <w:tmpl w:val="F9083F5A"/>
    <w:lvl w:ilvl="0" w:tplc="D9BA4F04">
      <w:start w:val="1"/>
      <w:numFmt w:val="decimal"/>
      <w:lvlText w:val="%1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568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90ED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4AD5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A4EB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3851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AF2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AEA2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6A9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E7799E"/>
    <w:multiLevelType w:val="hybridMultilevel"/>
    <w:tmpl w:val="DA6ACF40"/>
    <w:lvl w:ilvl="0" w:tplc="4CFA6F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426330"/>
    <w:multiLevelType w:val="multilevel"/>
    <w:tmpl w:val="D1F4F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802A03"/>
    <w:multiLevelType w:val="hybridMultilevel"/>
    <w:tmpl w:val="D16A8FDE"/>
    <w:lvl w:ilvl="0" w:tplc="DE5E667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B6F6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34BF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984E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38D1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E16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1CE3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76A8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DA6F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E00BA1"/>
    <w:multiLevelType w:val="hybridMultilevel"/>
    <w:tmpl w:val="B1ACCB40"/>
    <w:lvl w:ilvl="0" w:tplc="F5EE2FB2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D2FAE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8E9C0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FAA3E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76A11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F20F0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5CAFB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92B28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65D4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8"/>
  </w:num>
  <w:num w:numId="5">
    <w:abstractNumId w:val="6"/>
  </w:num>
  <w:num w:numId="6">
    <w:abstractNumId w:val="16"/>
  </w:num>
  <w:num w:numId="7">
    <w:abstractNumId w:val="17"/>
  </w:num>
  <w:num w:numId="8">
    <w:abstractNumId w:val="9"/>
  </w:num>
  <w:num w:numId="9">
    <w:abstractNumId w:val="15"/>
  </w:num>
  <w:num w:numId="10">
    <w:abstractNumId w:val="11"/>
  </w:num>
  <w:num w:numId="11">
    <w:abstractNumId w:val="2"/>
  </w:num>
  <w:num w:numId="12">
    <w:abstractNumId w:val="20"/>
  </w:num>
  <w:num w:numId="13">
    <w:abstractNumId w:val="21"/>
  </w:num>
  <w:num w:numId="14">
    <w:abstractNumId w:val="7"/>
  </w:num>
  <w:num w:numId="15">
    <w:abstractNumId w:val="13"/>
  </w:num>
  <w:num w:numId="16">
    <w:abstractNumId w:val="18"/>
  </w:num>
  <w:num w:numId="17">
    <w:abstractNumId w:val="4"/>
  </w:num>
  <w:num w:numId="18">
    <w:abstractNumId w:val="19"/>
  </w:num>
  <w:num w:numId="19">
    <w:abstractNumId w:val="25"/>
  </w:num>
  <w:num w:numId="20">
    <w:abstractNumId w:val="22"/>
  </w:num>
  <w:num w:numId="21">
    <w:abstractNumId w:val="12"/>
  </w:num>
  <w:num w:numId="22">
    <w:abstractNumId w:val="24"/>
  </w:num>
  <w:num w:numId="23">
    <w:abstractNumId w:val="0"/>
  </w:num>
  <w:num w:numId="24">
    <w:abstractNumId w:val="5"/>
  </w:num>
  <w:num w:numId="25">
    <w:abstractNumId w:val="10"/>
  </w:num>
  <w:num w:numId="26">
    <w:abstractNumId w:val="14"/>
  </w:num>
  <w:num w:numId="27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BC9"/>
    <w:rsid w:val="0000580E"/>
    <w:rsid w:val="00014324"/>
    <w:rsid w:val="00017FEE"/>
    <w:rsid w:val="00022CE2"/>
    <w:rsid w:val="00041F96"/>
    <w:rsid w:val="00045C37"/>
    <w:rsid w:val="0005100D"/>
    <w:rsid w:val="00057C55"/>
    <w:rsid w:val="000616BC"/>
    <w:rsid w:val="00071102"/>
    <w:rsid w:val="00076BD3"/>
    <w:rsid w:val="0008579F"/>
    <w:rsid w:val="000866D6"/>
    <w:rsid w:val="000870AC"/>
    <w:rsid w:val="000871D9"/>
    <w:rsid w:val="000933AD"/>
    <w:rsid w:val="000939CE"/>
    <w:rsid w:val="00094163"/>
    <w:rsid w:val="0009588C"/>
    <w:rsid w:val="000A028D"/>
    <w:rsid w:val="000B58A4"/>
    <w:rsid w:val="000D2CBB"/>
    <w:rsid w:val="000D42EB"/>
    <w:rsid w:val="000E752D"/>
    <w:rsid w:val="000F573A"/>
    <w:rsid w:val="00107D7E"/>
    <w:rsid w:val="001135B8"/>
    <w:rsid w:val="00115715"/>
    <w:rsid w:val="00116638"/>
    <w:rsid w:val="0012426E"/>
    <w:rsid w:val="00135DF7"/>
    <w:rsid w:val="00142143"/>
    <w:rsid w:val="001429CD"/>
    <w:rsid w:val="001459FF"/>
    <w:rsid w:val="00146257"/>
    <w:rsid w:val="0015049B"/>
    <w:rsid w:val="00153301"/>
    <w:rsid w:val="00161457"/>
    <w:rsid w:val="00161FCF"/>
    <w:rsid w:val="001637C3"/>
    <w:rsid w:val="00167C05"/>
    <w:rsid w:val="00170F4C"/>
    <w:rsid w:val="00177C20"/>
    <w:rsid w:val="00194F04"/>
    <w:rsid w:val="001971A5"/>
    <w:rsid w:val="001A2268"/>
    <w:rsid w:val="001B779C"/>
    <w:rsid w:val="001B7A13"/>
    <w:rsid w:val="001C03BC"/>
    <w:rsid w:val="001C2893"/>
    <w:rsid w:val="001E12DC"/>
    <w:rsid w:val="0020160E"/>
    <w:rsid w:val="00216412"/>
    <w:rsid w:val="00222FC6"/>
    <w:rsid w:val="00242DA0"/>
    <w:rsid w:val="00244F97"/>
    <w:rsid w:val="00247D8E"/>
    <w:rsid w:val="00254305"/>
    <w:rsid w:val="00274AD2"/>
    <w:rsid w:val="002819D9"/>
    <w:rsid w:val="002864A2"/>
    <w:rsid w:val="00290138"/>
    <w:rsid w:val="0029483C"/>
    <w:rsid w:val="002952F6"/>
    <w:rsid w:val="002A0F1D"/>
    <w:rsid w:val="002A7FBE"/>
    <w:rsid w:val="002B044C"/>
    <w:rsid w:val="002B3A5C"/>
    <w:rsid w:val="002B6B96"/>
    <w:rsid w:val="002C06F2"/>
    <w:rsid w:val="002D4958"/>
    <w:rsid w:val="002D4ACE"/>
    <w:rsid w:val="002D4E98"/>
    <w:rsid w:val="002E7160"/>
    <w:rsid w:val="002F3F9D"/>
    <w:rsid w:val="002F5259"/>
    <w:rsid w:val="002F73D9"/>
    <w:rsid w:val="002F79C2"/>
    <w:rsid w:val="003307B8"/>
    <w:rsid w:val="003340C8"/>
    <w:rsid w:val="003377C9"/>
    <w:rsid w:val="00340EE8"/>
    <w:rsid w:val="00341F73"/>
    <w:rsid w:val="00343DDE"/>
    <w:rsid w:val="00353CE7"/>
    <w:rsid w:val="00371884"/>
    <w:rsid w:val="00375724"/>
    <w:rsid w:val="00376304"/>
    <w:rsid w:val="00382ED3"/>
    <w:rsid w:val="00390DAC"/>
    <w:rsid w:val="003A01A8"/>
    <w:rsid w:val="003A10C0"/>
    <w:rsid w:val="003A6F65"/>
    <w:rsid w:val="003B22C7"/>
    <w:rsid w:val="003D4AFB"/>
    <w:rsid w:val="003D79C4"/>
    <w:rsid w:val="003E05A0"/>
    <w:rsid w:val="003E12E0"/>
    <w:rsid w:val="003E260C"/>
    <w:rsid w:val="003E34E9"/>
    <w:rsid w:val="003E7B09"/>
    <w:rsid w:val="003F3676"/>
    <w:rsid w:val="003F4469"/>
    <w:rsid w:val="00407340"/>
    <w:rsid w:val="0041707A"/>
    <w:rsid w:val="004214DC"/>
    <w:rsid w:val="00431E56"/>
    <w:rsid w:val="004367DE"/>
    <w:rsid w:val="00440600"/>
    <w:rsid w:val="00453699"/>
    <w:rsid w:val="0046104A"/>
    <w:rsid w:val="00463033"/>
    <w:rsid w:val="00465918"/>
    <w:rsid w:val="004848CB"/>
    <w:rsid w:val="00490067"/>
    <w:rsid w:val="00494159"/>
    <w:rsid w:val="00495966"/>
    <w:rsid w:val="004977CC"/>
    <w:rsid w:val="004A7B47"/>
    <w:rsid w:val="004B00AE"/>
    <w:rsid w:val="004C34EA"/>
    <w:rsid w:val="004C4E31"/>
    <w:rsid w:val="004D21B6"/>
    <w:rsid w:val="004D717F"/>
    <w:rsid w:val="004E0784"/>
    <w:rsid w:val="004E2A5D"/>
    <w:rsid w:val="004E781E"/>
    <w:rsid w:val="004F042E"/>
    <w:rsid w:val="00507BD3"/>
    <w:rsid w:val="00507D12"/>
    <w:rsid w:val="00515AC4"/>
    <w:rsid w:val="00522E81"/>
    <w:rsid w:val="00524A36"/>
    <w:rsid w:val="00526BCC"/>
    <w:rsid w:val="005319E3"/>
    <w:rsid w:val="00532736"/>
    <w:rsid w:val="00545D66"/>
    <w:rsid w:val="005475FB"/>
    <w:rsid w:val="00547E84"/>
    <w:rsid w:val="0055285C"/>
    <w:rsid w:val="005550C8"/>
    <w:rsid w:val="005605EB"/>
    <w:rsid w:val="00560CF2"/>
    <w:rsid w:val="00561DFC"/>
    <w:rsid w:val="00565B14"/>
    <w:rsid w:val="00567448"/>
    <w:rsid w:val="00576E03"/>
    <w:rsid w:val="0057702C"/>
    <w:rsid w:val="00582C1A"/>
    <w:rsid w:val="00585BF0"/>
    <w:rsid w:val="00587465"/>
    <w:rsid w:val="00594EAF"/>
    <w:rsid w:val="005A118B"/>
    <w:rsid w:val="005B3D34"/>
    <w:rsid w:val="005B4DC8"/>
    <w:rsid w:val="005B6EBF"/>
    <w:rsid w:val="005C2262"/>
    <w:rsid w:val="005E4151"/>
    <w:rsid w:val="005F0BAC"/>
    <w:rsid w:val="005F347A"/>
    <w:rsid w:val="005F3D17"/>
    <w:rsid w:val="00602114"/>
    <w:rsid w:val="00604511"/>
    <w:rsid w:val="0060712E"/>
    <w:rsid w:val="006261EE"/>
    <w:rsid w:val="006279EB"/>
    <w:rsid w:val="00630202"/>
    <w:rsid w:val="00632F05"/>
    <w:rsid w:val="0065173C"/>
    <w:rsid w:val="006527CC"/>
    <w:rsid w:val="006610E2"/>
    <w:rsid w:val="00662C28"/>
    <w:rsid w:val="006643C3"/>
    <w:rsid w:val="006703FC"/>
    <w:rsid w:val="00675AED"/>
    <w:rsid w:val="00682844"/>
    <w:rsid w:val="006879B1"/>
    <w:rsid w:val="00694329"/>
    <w:rsid w:val="00694FAD"/>
    <w:rsid w:val="00695E17"/>
    <w:rsid w:val="00697F21"/>
    <w:rsid w:val="006A19AA"/>
    <w:rsid w:val="006B6397"/>
    <w:rsid w:val="006C17A9"/>
    <w:rsid w:val="006D19DE"/>
    <w:rsid w:val="006D2715"/>
    <w:rsid w:val="006E020A"/>
    <w:rsid w:val="006F2C3E"/>
    <w:rsid w:val="006F6F67"/>
    <w:rsid w:val="007035EA"/>
    <w:rsid w:val="007262B4"/>
    <w:rsid w:val="00726BAB"/>
    <w:rsid w:val="0073055B"/>
    <w:rsid w:val="00730AF1"/>
    <w:rsid w:val="00735444"/>
    <w:rsid w:val="00756FDB"/>
    <w:rsid w:val="00760A07"/>
    <w:rsid w:val="0076537A"/>
    <w:rsid w:val="00766724"/>
    <w:rsid w:val="00787193"/>
    <w:rsid w:val="007923F9"/>
    <w:rsid w:val="007926B8"/>
    <w:rsid w:val="00795060"/>
    <w:rsid w:val="0079598D"/>
    <w:rsid w:val="00796B9B"/>
    <w:rsid w:val="007A2CC9"/>
    <w:rsid w:val="007A5E0F"/>
    <w:rsid w:val="007A5E99"/>
    <w:rsid w:val="007A5EAE"/>
    <w:rsid w:val="007B17C5"/>
    <w:rsid w:val="007B1AA9"/>
    <w:rsid w:val="007B681F"/>
    <w:rsid w:val="007C5BC9"/>
    <w:rsid w:val="007C7F02"/>
    <w:rsid w:val="007D5BC6"/>
    <w:rsid w:val="007D751D"/>
    <w:rsid w:val="007E1243"/>
    <w:rsid w:val="007E19AD"/>
    <w:rsid w:val="007E53C1"/>
    <w:rsid w:val="007E58DE"/>
    <w:rsid w:val="007E5BBE"/>
    <w:rsid w:val="007F5CF6"/>
    <w:rsid w:val="007F73DC"/>
    <w:rsid w:val="0080072A"/>
    <w:rsid w:val="00800BC9"/>
    <w:rsid w:val="00803EF6"/>
    <w:rsid w:val="00805C7F"/>
    <w:rsid w:val="0081095B"/>
    <w:rsid w:val="00810B5C"/>
    <w:rsid w:val="008235C0"/>
    <w:rsid w:val="00823682"/>
    <w:rsid w:val="008268BE"/>
    <w:rsid w:val="0082693E"/>
    <w:rsid w:val="00826943"/>
    <w:rsid w:val="0083518E"/>
    <w:rsid w:val="00843160"/>
    <w:rsid w:val="00845278"/>
    <w:rsid w:val="00845EF8"/>
    <w:rsid w:val="0084758C"/>
    <w:rsid w:val="0085218E"/>
    <w:rsid w:val="0085254D"/>
    <w:rsid w:val="00853691"/>
    <w:rsid w:val="00854995"/>
    <w:rsid w:val="00864263"/>
    <w:rsid w:val="00864AFC"/>
    <w:rsid w:val="00875E9E"/>
    <w:rsid w:val="00882F5C"/>
    <w:rsid w:val="00887508"/>
    <w:rsid w:val="00890130"/>
    <w:rsid w:val="00895965"/>
    <w:rsid w:val="008A32C1"/>
    <w:rsid w:val="008A7D51"/>
    <w:rsid w:val="008B3E73"/>
    <w:rsid w:val="008B4D54"/>
    <w:rsid w:val="008B7022"/>
    <w:rsid w:val="008C17E6"/>
    <w:rsid w:val="008D0788"/>
    <w:rsid w:val="008D4B38"/>
    <w:rsid w:val="008D635F"/>
    <w:rsid w:val="008D6955"/>
    <w:rsid w:val="008E1BF0"/>
    <w:rsid w:val="008F0843"/>
    <w:rsid w:val="008F5A78"/>
    <w:rsid w:val="008F7836"/>
    <w:rsid w:val="00902A4C"/>
    <w:rsid w:val="00914DAE"/>
    <w:rsid w:val="00915A72"/>
    <w:rsid w:val="0091708C"/>
    <w:rsid w:val="0091737F"/>
    <w:rsid w:val="00920F14"/>
    <w:rsid w:val="009254D7"/>
    <w:rsid w:val="00926D8F"/>
    <w:rsid w:val="009322C0"/>
    <w:rsid w:val="009349A0"/>
    <w:rsid w:val="009352B3"/>
    <w:rsid w:val="009355ED"/>
    <w:rsid w:val="00941EA7"/>
    <w:rsid w:val="00945B58"/>
    <w:rsid w:val="00946C95"/>
    <w:rsid w:val="00954BB1"/>
    <w:rsid w:val="00957FC9"/>
    <w:rsid w:val="009664D7"/>
    <w:rsid w:val="0097786D"/>
    <w:rsid w:val="009840A6"/>
    <w:rsid w:val="009874DD"/>
    <w:rsid w:val="00991845"/>
    <w:rsid w:val="00993381"/>
    <w:rsid w:val="0099510D"/>
    <w:rsid w:val="00995517"/>
    <w:rsid w:val="00996ECE"/>
    <w:rsid w:val="009A2111"/>
    <w:rsid w:val="009A5C8E"/>
    <w:rsid w:val="009A65E5"/>
    <w:rsid w:val="009B1FAF"/>
    <w:rsid w:val="009B2400"/>
    <w:rsid w:val="009C35A9"/>
    <w:rsid w:val="009C3DE5"/>
    <w:rsid w:val="009C4991"/>
    <w:rsid w:val="009C61C3"/>
    <w:rsid w:val="009C7823"/>
    <w:rsid w:val="009C7D7C"/>
    <w:rsid w:val="009D5D15"/>
    <w:rsid w:val="009E2BE3"/>
    <w:rsid w:val="009E3E57"/>
    <w:rsid w:val="009F7583"/>
    <w:rsid w:val="00A01EBA"/>
    <w:rsid w:val="00A07250"/>
    <w:rsid w:val="00A117E7"/>
    <w:rsid w:val="00A210FA"/>
    <w:rsid w:val="00A27A35"/>
    <w:rsid w:val="00A35BC0"/>
    <w:rsid w:val="00A447D8"/>
    <w:rsid w:val="00A539F1"/>
    <w:rsid w:val="00A57881"/>
    <w:rsid w:val="00A64103"/>
    <w:rsid w:val="00A70342"/>
    <w:rsid w:val="00A97A09"/>
    <w:rsid w:val="00AA2467"/>
    <w:rsid w:val="00AA2FA5"/>
    <w:rsid w:val="00AA3C60"/>
    <w:rsid w:val="00AB3333"/>
    <w:rsid w:val="00AB682D"/>
    <w:rsid w:val="00AC0A72"/>
    <w:rsid w:val="00AC1204"/>
    <w:rsid w:val="00AD1CCA"/>
    <w:rsid w:val="00AD765C"/>
    <w:rsid w:val="00AE5420"/>
    <w:rsid w:val="00AF0EC9"/>
    <w:rsid w:val="00AF1539"/>
    <w:rsid w:val="00AF2437"/>
    <w:rsid w:val="00AF4BF9"/>
    <w:rsid w:val="00AF7699"/>
    <w:rsid w:val="00B16874"/>
    <w:rsid w:val="00B16892"/>
    <w:rsid w:val="00B3482A"/>
    <w:rsid w:val="00B4157D"/>
    <w:rsid w:val="00B42786"/>
    <w:rsid w:val="00B4501C"/>
    <w:rsid w:val="00B45B04"/>
    <w:rsid w:val="00B51273"/>
    <w:rsid w:val="00B54DFC"/>
    <w:rsid w:val="00B61C1B"/>
    <w:rsid w:val="00B6218F"/>
    <w:rsid w:val="00B706D4"/>
    <w:rsid w:val="00B70C4B"/>
    <w:rsid w:val="00B83AC0"/>
    <w:rsid w:val="00B86B1D"/>
    <w:rsid w:val="00B9098E"/>
    <w:rsid w:val="00B92C16"/>
    <w:rsid w:val="00B9383E"/>
    <w:rsid w:val="00BA1B90"/>
    <w:rsid w:val="00BB022E"/>
    <w:rsid w:val="00BC25BA"/>
    <w:rsid w:val="00BC39B4"/>
    <w:rsid w:val="00BD7685"/>
    <w:rsid w:val="00BE118A"/>
    <w:rsid w:val="00BE4337"/>
    <w:rsid w:val="00BE519E"/>
    <w:rsid w:val="00BF083F"/>
    <w:rsid w:val="00BF1937"/>
    <w:rsid w:val="00BF1B5A"/>
    <w:rsid w:val="00BF54B5"/>
    <w:rsid w:val="00BF7485"/>
    <w:rsid w:val="00C07051"/>
    <w:rsid w:val="00C0782E"/>
    <w:rsid w:val="00C113C0"/>
    <w:rsid w:val="00C12228"/>
    <w:rsid w:val="00C23E24"/>
    <w:rsid w:val="00C30A03"/>
    <w:rsid w:val="00C30E50"/>
    <w:rsid w:val="00C31DEA"/>
    <w:rsid w:val="00C34EA7"/>
    <w:rsid w:val="00C47078"/>
    <w:rsid w:val="00C515E1"/>
    <w:rsid w:val="00C56CC0"/>
    <w:rsid w:val="00C57363"/>
    <w:rsid w:val="00C625AD"/>
    <w:rsid w:val="00C6385C"/>
    <w:rsid w:val="00C67EDA"/>
    <w:rsid w:val="00C7029B"/>
    <w:rsid w:val="00C73E9F"/>
    <w:rsid w:val="00C7764E"/>
    <w:rsid w:val="00C81CCE"/>
    <w:rsid w:val="00C90AC4"/>
    <w:rsid w:val="00C91576"/>
    <w:rsid w:val="00C948CF"/>
    <w:rsid w:val="00C95477"/>
    <w:rsid w:val="00CA004A"/>
    <w:rsid w:val="00CA10B7"/>
    <w:rsid w:val="00CA52B3"/>
    <w:rsid w:val="00CB0A2A"/>
    <w:rsid w:val="00CC38C7"/>
    <w:rsid w:val="00CC50F1"/>
    <w:rsid w:val="00CC6281"/>
    <w:rsid w:val="00CC7FCC"/>
    <w:rsid w:val="00CD3C26"/>
    <w:rsid w:val="00CE00E1"/>
    <w:rsid w:val="00CE6AB3"/>
    <w:rsid w:val="00CF0966"/>
    <w:rsid w:val="00CF73B2"/>
    <w:rsid w:val="00D21C86"/>
    <w:rsid w:val="00D31D19"/>
    <w:rsid w:val="00D43F92"/>
    <w:rsid w:val="00D44BA1"/>
    <w:rsid w:val="00D56C37"/>
    <w:rsid w:val="00D828E4"/>
    <w:rsid w:val="00D84391"/>
    <w:rsid w:val="00D84EFC"/>
    <w:rsid w:val="00D979F5"/>
    <w:rsid w:val="00D97CB2"/>
    <w:rsid w:val="00DA0274"/>
    <w:rsid w:val="00DA2CCC"/>
    <w:rsid w:val="00DA2CF0"/>
    <w:rsid w:val="00DB22D5"/>
    <w:rsid w:val="00DB3224"/>
    <w:rsid w:val="00DB6C35"/>
    <w:rsid w:val="00DC1877"/>
    <w:rsid w:val="00DC422B"/>
    <w:rsid w:val="00DC4C37"/>
    <w:rsid w:val="00DC7F32"/>
    <w:rsid w:val="00DD5D90"/>
    <w:rsid w:val="00DE1062"/>
    <w:rsid w:val="00DE4A99"/>
    <w:rsid w:val="00DE5391"/>
    <w:rsid w:val="00DF1101"/>
    <w:rsid w:val="00DF4DB3"/>
    <w:rsid w:val="00E0530B"/>
    <w:rsid w:val="00E05D4D"/>
    <w:rsid w:val="00E0708F"/>
    <w:rsid w:val="00E10B76"/>
    <w:rsid w:val="00E217C0"/>
    <w:rsid w:val="00E26EDA"/>
    <w:rsid w:val="00E27AE9"/>
    <w:rsid w:val="00E30626"/>
    <w:rsid w:val="00E36914"/>
    <w:rsid w:val="00E418AB"/>
    <w:rsid w:val="00E435DA"/>
    <w:rsid w:val="00E47F44"/>
    <w:rsid w:val="00E53176"/>
    <w:rsid w:val="00E534F1"/>
    <w:rsid w:val="00E5683C"/>
    <w:rsid w:val="00E63DAF"/>
    <w:rsid w:val="00E65149"/>
    <w:rsid w:val="00E718ED"/>
    <w:rsid w:val="00E71FBC"/>
    <w:rsid w:val="00E7526F"/>
    <w:rsid w:val="00E851E1"/>
    <w:rsid w:val="00E9107C"/>
    <w:rsid w:val="00E93C77"/>
    <w:rsid w:val="00EA3EA2"/>
    <w:rsid w:val="00EB3AA4"/>
    <w:rsid w:val="00EC2866"/>
    <w:rsid w:val="00EC307D"/>
    <w:rsid w:val="00EC3A81"/>
    <w:rsid w:val="00EC4698"/>
    <w:rsid w:val="00EC5155"/>
    <w:rsid w:val="00EC6A0B"/>
    <w:rsid w:val="00EE0317"/>
    <w:rsid w:val="00EE55E2"/>
    <w:rsid w:val="00EE70D4"/>
    <w:rsid w:val="00EE7EB9"/>
    <w:rsid w:val="00EF1797"/>
    <w:rsid w:val="00F05913"/>
    <w:rsid w:val="00F117A6"/>
    <w:rsid w:val="00F1557E"/>
    <w:rsid w:val="00F165F3"/>
    <w:rsid w:val="00F20848"/>
    <w:rsid w:val="00F23434"/>
    <w:rsid w:val="00F237BE"/>
    <w:rsid w:val="00F31249"/>
    <w:rsid w:val="00F471AD"/>
    <w:rsid w:val="00F53824"/>
    <w:rsid w:val="00F53B95"/>
    <w:rsid w:val="00F725F3"/>
    <w:rsid w:val="00FA0042"/>
    <w:rsid w:val="00FA005C"/>
    <w:rsid w:val="00FB1EAF"/>
    <w:rsid w:val="00FB4798"/>
    <w:rsid w:val="00FC21DE"/>
    <w:rsid w:val="00FD5F1E"/>
    <w:rsid w:val="00FD7897"/>
    <w:rsid w:val="00FE2F09"/>
    <w:rsid w:val="00FE40AE"/>
    <w:rsid w:val="00FF25C9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BCBCAB-032F-4EDC-BB4B-40EA2553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15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D21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rsid w:val="008A7D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8A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4D21B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4">
    <w:name w:val="Body Text"/>
    <w:basedOn w:val="a"/>
    <w:link w:val="a5"/>
    <w:rsid w:val="00D979F5"/>
    <w:pPr>
      <w:spacing w:after="120"/>
    </w:pPr>
    <w:rPr>
      <w:lang w:eastAsia="ar-SA"/>
    </w:rPr>
  </w:style>
  <w:style w:type="character" w:customStyle="1" w:styleId="a5">
    <w:name w:val="Основной текст Знак"/>
    <w:link w:val="a4"/>
    <w:rsid w:val="00D979F5"/>
    <w:rPr>
      <w:sz w:val="24"/>
      <w:szCs w:val="24"/>
      <w:lang w:val="ru-RU" w:eastAsia="ar-SA" w:bidi="ar-SA"/>
    </w:rPr>
  </w:style>
  <w:style w:type="paragraph" w:styleId="21">
    <w:name w:val="Body Text 2"/>
    <w:basedOn w:val="a"/>
    <w:link w:val="22"/>
    <w:rsid w:val="00D31D19"/>
    <w:pPr>
      <w:spacing w:after="120" w:line="480" w:lineRule="auto"/>
    </w:pPr>
  </w:style>
  <w:style w:type="character" w:customStyle="1" w:styleId="22">
    <w:name w:val="Основной текст 2 Знак"/>
    <w:link w:val="21"/>
    <w:rsid w:val="00D31D19"/>
    <w:rPr>
      <w:sz w:val="24"/>
      <w:szCs w:val="24"/>
      <w:lang w:val="ru-RU" w:eastAsia="ru-RU" w:bidi="ar-SA"/>
    </w:rPr>
  </w:style>
  <w:style w:type="paragraph" w:customStyle="1" w:styleId="110">
    <w:name w:val="1Стиль1"/>
    <w:basedOn w:val="a"/>
    <w:rsid w:val="00945B58"/>
    <w:pPr>
      <w:ind w:firstLine="709"/>
      <w:jc w:val="both"/>
    </w:pPr>
    <w:rPr>
      <w:rFonts w:ascii="Arial" w:hAnsi="Arial"/>
      <w:szCs w:val="20"/>
    </w:rPr>
  </w:style>
  <w:style w:type="character" w:styleId="a6">
    <w:name w:val="Hyperlink"/>
    <w:rsid w:val="00630202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85254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5254D"/>
  </w:style>
  <w:style w:type="character" w:customStyle="1" w:styleId="10">
    <w:name w:val="Заголовок 1 Знак"/>
    <w:link w:val="1"/>
    <w:rsid w:val="0085254D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CC7FCC"/>
    <w:pPr>
      <w:ind w:left="708"/>
    </w:pPr>
  </w:style>
  <w:style w:type="character" w:customStyle="1" w:styleId="FontStyle91">
    <w:name w:val="Font Style91"/>
    <w:uiPriority w:val="99"/>
    <w:rsid w:val="00803EF6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AD1C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D1CCA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F237BE"/>
    <w:rPr>
      <w:sz w:val="24"/>
      <w:szCs w:val="24"/>
    </w:rPr>
  </w:style>
  <w:style w:type="paragraph" w:styleId="ad">
    <w:name w:val="No Spacing"/>
    <w:qFormat/>
    <w:rsid w:val="000616BC"/>
    <w:pPr>
      <w:suppressAutoHyphens/>
    </w:pPr>
    <w:rPr>
      <w:rFonts w:ascii="Calibri" w:hAnsi="Calibri"/>
      <w:sz w:val="24"/>
      <w:szCs w:val="24"/>
      <w:lang w:eastAsia="ar-SA"/>
    </w:rPr>
  </w:style>
  <w:style w:type="table" w:customStyle="1" w:styleId="TableGrid">
    <w:name w:val="TableGrid"/>
    <w:rsid w:val="00954BB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rsid w:val="00390D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90DA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EE0317"/>
    <w:pPr>
      <w:spacing w:before="100" w:beforeAutospacing="1" w:after="100" w:afterAutospacing="1"/>
    </w:pPr>
  </w:style>
  <w:style w:type="paragraph" w:customStyle="1" w:styleId="c19">
    <w:name w:val="c19"/>
    <w:basedOn w:val="a"/>
    <w:rsid w:val="00C7029B"/>
    <w:pPr>
      <w:spacing w:before="100" w:beforeAutospacing="1" w:after="100" w:afterAutospacing="1"/>
    </w:pPr>
  </w:style>
  <w:style w:type="character" w:customStyle="1" w:styleId="c7">
    <w:name w:val="c7"/>
    <w:basedOn w:val="a0"/>
    <w:rsid w:val="00C7029B"/>
  </w:style>
  <w:style w:type="character" w:customStyle="1" w:styleId="23">
    <w:name w:val="Основной текст (2)_"/>
    <w:link w:val="210"/>
    <w:locked/>
    <w:rsid w:val="000E752D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E752D"/>
    <w:pPr>
      <w:shd w:val="clear" w:color="auto" w:fill="FFFFFF"/>
      <w:spacing w:before="60" w:after="600" w:line="322" w:lineRule="exact"/>
      <w:ind w:hanging="360"/>
      <w:jc w:val="center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7C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m.gept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m.gepta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EEC40-157D-4DF2-A985-352829EB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6828</Characters>
  <Application>Microsoft Office Word</Application>
  <DocSecurity>4</DocSecurity>
  <Lines>337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Microsoft</Company>
  <LinksUpToDate>false</LinksUpToDate>
  <CharactersWithSpaces>8127</CharactersWithSpaces>
  <SharedDoc>false</SharedDoc>
  <HLinks>
    <vt:vector size="12" baseType="variant">
      <vt:variant>
        <vt:i4>3866720</vt:i4>
      </vt:variant>
      <vt:variant>
        <vt:i4>3</vt:i4>
      </vt:variant>
      <vt:variant>
        <vt:i4>0</vt:i4>
      </vt:variant>
      <vt:variant>
        <vt:i4>5</vt:i4>
      </vt:variant>
      <vt:variant>
        <vt:lpwstr>http://tm.gepta.ru/</vt:lpwstr>
      </vt:variant>
      <vt:variant>
        <vt:lpwstr/>
      </vt:variant>
      <vt:variant>
        <vt:i4>3866720</vt:i4>
      </vt:variant>
      <vt:variant>
        <vt:i4>0</vt:i4>
      </vt:variant>
      <vt:variant>
        <vt:i4>0</vt:i4>
      </vt:variant>
      <vt:variant>
        <vt:i4>5</vt:i4>
      </vt:variant>
      <vt:variant>
        <vt:lpwstr>http://tm.gepta.ru/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/>
  <dc:creator>doc2docx v.1.4.3.0</dc:creator>
  <cp:keywords/>
  <cp:lastModifiedBy>Алексей</cp:lastModifiedBy>
  <cp:revision>2</cp:revision>
  <cp:lastPrinted>2015-04-07T08:44:00Z</cp:lastPrinted>
  <dcterms:created xsi:type="dcterms:W3CDTF">2021-10-25T09:31:00Z</dcterms:created>
  <dcterms:modified xsi:type="dcterms:W3CDTF">2021-10-25T09:31:00Z</dcterms:modified>
</cp:coreProperties>
</file>